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andard"/>
        <w:ind w:right="-1"/>
        <w:jc w:val="right"/>
        <w:rPr>
          <w:rFonts w:ascii="Verdana" w:hAnsi="Verdana" w:eastAsia="Lato" w:cs="Lato"/>
          <w:b/>
        </w:rPr>
      </w:pPr>
      <w:r>
        <w:drawing>
          <wp:anchor behindDoc="0" distT="0" distB="0" distL="0" distR="0" simplePos="0" locked="0" layoutInCell="1" allowOverlap="1" relativeHeight="2">
            <wp:simplePos x="0" y="0"/>
            <wp:positionH relativeFrom="column">
              <wp:posOffset>8255</wp:posOffset>
            </wp:positionH>
            <wp:positionV relativeFrom="paragraph">
              <wp:posOffset>-234950</wp:posOffset>
            </wp:positionV>
            <wp:extent cx="875030" cy="1087755"/>
            <wp:effectExtent l="0" t="0" r="0" b="0"/>
            <wp:wrapNone/>
            <wp:docPr id="1" name="Immagine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3201" t="-2616" r="-3201" b="-26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5030" cy="10877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eastAsia="Lato" w:cs="Lato" w:ascii="Verdana" w:hAnsi="Verdana"/>
          <w:b/>
        </w:rPr>
        <w:tab/>
        <w:t xml:space="preserve">                                                                           </w:t>
      </w:r>
      <w:r>
        <w:rPr>
          <w:rFonts w:eastAsia="Lato" w:cs="Lato" w:ascii="Times New Roman" w:hAnsi="Times New Roman"/>
          <w:b/>
        </w:rPr>
        <w:t xml:space="preserve">                                   </w:t>
      </w:r>
    </w:p>
    <w:p>
      <w:pPr>
        <w:pStyle w:val="Standard"/>
        <w:ind w:right="-1"/>
        <w:jc w:val="right"/>
        <w:rPr>
          <w:rFonts w:ascii="Times New Roman" w:hAnsi="Times New Roman" w:eastAsia="Lato" w:cs="Lato"/>
          <w:b/>
        </w:rPr>
      </w:pPr>
      <w:r>
        <w:rPr>
          <w:rFonts w:eastAsia="Lato" w:cs="Lato" w:ascii="Times New Roman" w:hAnsi="Times New Roman"/>
          <w:b/>
        </w:rPr>
      </w:r>
    </w:p>
    <w:p>
      <w:pPr>
        <w:pStyle w:val="Standard"/>
        <w:ind w:right="-1"/>
        <w:jc w:val="right"/>
        <w:rPr>
          <w:rFonts w:ascii="Times New Roman" w:hAnsi="Times New Roman" w:eastAsia="Lato" w:cs="Lato"/>
          <w:b/>
        </w:rPr>
      </w:pPr>
      <w:r>
        <w:rPr>
          <w:rFonts w:eastAsia="Lato" w:cs="Lato" w:ascii="Times New Roman" w:hAnsi="Times New Roman"/>
          <w:b/>
        </w:rPr>
      </w:r>
    </w:p>
    <w:p>
      <w:pPr>
        <w:pStyle w:val="Standard"/>
        <w:ind w:right="-1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Standard"/>
        <w:ind w:right="-1"/>
        <w:jc w:val="right"/>
        <w:rPr>
          <w:rFonts w:ascii="Times New Roman" w:hAnsi="Times New Roman"/>
        </w:rPr>
      </w:pPr>
      <w:r>
        <w:rPr>
          <w:rFonts w:eastAsia="Lato" w:cs="Lato" w:ascii="Times New Roman" w:hAnsi="Times New Roman"/>
          <w:b/>
        </w:rPr>
        <w:t xml:space="preserve">    </w:t>
      </w:r>
      <w:r>
        <w:rPr>
          <w:rFonts w:eastAsia="Lato" w:cs="Lato" w:ascii="Times New Roman" w:hAnsi="Times New Roman"/>
          <w:b/>
        </w:rPr>
        <w:t>Allegato 2</w:t>
      </w:r>
    </w:p>
    <w:p>
      <w:pPr>
        <w:pStyle w:val="Standard"/>
        <w:ind w:firstLine="1594" w:left="1594" w:right="1393"/>
        <w:jc w:val="center"/>
        <w:rPr>
          <w:rFonts w:ascii="Times New Roman" w:hAnsi="Times New Roman" w:eastAsia="Lato" w:cs="Lato"/>
          <w:b/>
          <w:sz w:val="28"/>
          <w:szCs w:val="28"/>
        </w:rPr>
      </w:pPr>
      <w:r>
        <w:rPr>
          <w:rFonts w:eastAsia="Lato" w:cs="Lato" w:ascii="Times New Roman" w:hAnsi="Times New Roman"/>
          <w:b/>
          <w:sz w:val="28"/>
          <w:szCs w:val="28"/>
        </w:rPr>
      </w:r>
    </w:p>
    <w:p>
      <w:pPr>
        <w:pStyle w:val="Standard"/>
        <w:widowControl w:val="false"/>
        <w:suppressAutoHyphens w:val="true"/>
        <w:bidi w:val="0"/>
        <w:spacing w:lineRule="auto" w:line="240" w:before="0" w:after="0"/>
        <w:ind w:hanging="0" w:left="0" w:right="0"/>
        <w:jc w:val="center"/>
        <w:textAlignment w:val="baseline"/>
        <w:rPr>
          <w:sz w:val="26"/>
          <w:szCs w:val="26"/>
        </w:rPr>
      </w:pPr>
      <w:r>
        <w:rPr>
          <w:rFonts w:eastAsia="Lato" w:cs="Lato" w:ascii="Times New Roman" w:hAnsi="Times New Roman"/>
          <w:b/>
          <w:bCs/>
          <w:i w:val="false"/>
          <w:iCs w:val="false"/>
          <w:sz w:val="26"/>
          <w:szCs w:val="26"/>
          <w:shd w:fill="auto" w:val="clear"/>
          <w:lang w:eastAsia="it-IT"/>
        </w:rPr>
        <w:t xml:space="preserve">AVVISO PUBBLICO DI MANIFESTAZIONE DI INTERESSE </w:t>
      </w:r>
    </w:p>
    <w:p>
      <w:pPr>
        <w:pStyle w:val="Standard"/>
        <w:widowControl w:val="false"/>
        <w:suppressAutoHyphens w:val="true"/>
        <w:bidi w:val="0"/>
        <w:spacing w:lineRule="auto" w:line="240" w:before="0" w:after="0"/>
        <w:ind w:hanging="0" w:left="0" w:right="0"/>
        <w:jc w:val="center"/>
        <w:textAlignment w:val="baseline"/>
        <w:rPr>
          <w:sz w:val="26"/>
          <w:szCs w:val="26"/>
        </w:rPr>
      </w:pPr>
      <w:r>
        <w:rPr>
          <w:rFonts w:eastAsia="Times New Roman" w:cs="Times New Roman" w:ascii="Times New Roman" w:hAnsi="Times New Roman"/>
          <w:b/>
          <w:bCs/>
          <w:i w:val="false"/>
          <w:iCs w:val="false"/>
          <w:sz w:val="26"/>
          <w:szCs w:val="26"/>
          <w:shd w:fill="auto" w:val="clear"/>
          <w:lang w:eastAsia="it-IT"/>
        </w:rPr>
        <w:t>PER L’ATTIVAZIONE DI UN PARTENARIATO CON ETS/ESD MEDIANTE</w:t>
        <w:br/>
        <w:t>CO-PROGETTAZIONE IBRIDA, AI SENSI DELL’ART. 55 DEL D.LGS. 117/2017</w:t>
      </w:r>
    </w:p>
    <w:p>
      <w:pPr>
        <w:pStyle w:val="Standard"/>
        <w:widowControl w:val="false"/>
        <w:suppressAutoHyphens w:val="true"/>
        <w:bidi w:val="0"/>
        <w:spacing w:lineRule="auto" w:line="240" w:before="0" w:after="0"/>
        <w:ind w:hanging="0" w:left="0" w:right="0"/>
        <w:jc w:val="center"/>
        <w:textAlignment w:val="baseline"/>
        <w:rPr>
          <w:sz w:val="26"/>
          <w:szCs w:val="26"/>
        </w:rPr>
      </w:pPr>
      <w:r>
        <w:rPr>
          <w:rFonts w:eastAsia="Times New Roman" w:cs="Times New Roman" w:ascii="Times New Roman" w:hAnsi="Times New Roman"/>
          <w:b/>
          <w:bCs/>
          <w:i w:val="false"/>
          <w:iCs w:val="false"/>
          <w:sz w:val="26"/>
          <w:szCs w:val="26"/>
          <w:shd w:fill="auto" w:val="clear"/>
          <w:lang w:eastAsia="it-IT"/>
        </w:rPr>
        <w:t>PALINSESTO CULTURALE ISTITUZIONALE</w:t>
        <w:br/>
        <w:t xml:space="preserve"> “SOGLIANO ARMONIE, FRA NATURA E CULTURA”</w:t>
      </w:r>
    </w:p>
    <w:p>
      <w:pPr>
        <w:pStyle w:val="Standard"/>
        <w:widowControl w:val="false"/>
        <w:suppressAutoHyphens w:val="true"/>
        <w:bidi w:val="0"/>
        <w:spacing w:lineRule="auto" w:line="240" w:before="0" w:after="0"/>
        <w:ind w:hanging="0" w:left="0" w:right="0"/>
        <w:jc w:val="center"/>
        <w:textAlignment w:val="baseline"/>
        <w:rPr>
          <w:i w:val="false"/>
          <w:i w:val="false"/>
          <w:iCs w:val="false"/>
        </w:rPr>
      </w:pPr>
      <w:r>
        <w:rPr>
          <w:rFonts w:eastAsia="Lato" w:cs="Lato" w:ascii="Times New Roman" w:hAnsi="Times New Roman"/>
          <w:b/>
          <w:i w:val="false"/>
          <w:iCs w:val="false"/>
          <w:sz w:val="22"/>
          <w:szCs w:val="22"/>
        </w:rPr>
        <w:br/>
      </w:r>
      <w:r>
        <w:rPr>
          <w:rFonts w:eastAsia="Lato" w:cs="Lato" w:ascii="Times New Roman" w:hAnsi="Times New Roman"/>
          <w:b/>
          <w:i w:val="false"/>
          <w:iCs w:val="false"/>
          <w:sz w:val="26"/>
          <w:szCs w:val="26"/>
        </w:rPr>
        <w:tab/>
      </w:r>
    </w:p>
    <w:p>
      <w:pPr>
        <w:pStyle w:val="Standard"/>
        <w:widowControl w:val="false"/>
        <w:suppressAutoHyphens w:val="true"/>
        <w:bidi w:val="0"/>
        <w:spacing w:lineRule="auto" w:line="240" w:before="0" w:after="0"/>
        <w:ind w:hanging="0" w:left="0" w:right="0"/>
        <w:jc w:val="center"/>
        <w:textAlignment w:val="baseline"/>
        <w:rPr>
          <w:sz w:val="26"/>
          <w:szCs w:val="26"/>
        </w:rPr>
      </w:pPr>
      <w:r>
        <w:rPr>
          <w:rFonts w:eastAsia="Lato" w:cs="Lato" w:ascii="Times New Roman" w:hAnsi="Times New Roman"/>
          <w:b/>
          <w:i w:val="false"/>
          <w:iCs w:val="false"/>
          <w:sz w:val="26"/>
          <w:szCs w:val="26"/>
        </w:rPr>
        <w:t>SCHEDA PROGETTO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i w:val="false"/>
          <w:i w:val="false"/>
          <w:iCs w:val="false"/>
          <w:kern w:val="0"/>
          <w:sz w:val="22"/>
          <w:szCs w:val="22"/>
          <w:lang w:eastAsia="it-IT"/>
          <w14:ligatures w14:val="none"/>
        </w:rPr>
      </w:pPr>
      <w:r>
        <w:rPr>
          <w:rFonts w:eastAsia="Times New Roman" w:cs="Times New Roman" w:ascii="Times New Roman" w:hAnsi="Times New Roman"/>
          <w:i w:val="false"/>
          <w:iCs w:val="false"/>
          <w:kern w:val="0"/>
          <w:sz w:val="22"/>
          <w:szCs w:val="22"/>
          <w:lang w:eastAsia="it-IT"/>
          <w14:ligatures w14:val="none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i w:val="false"/>
          <w:i w:val="false"/>
          <w:iCs w:val="false"/>
          <w:kern w:val="0"/>
          <w:sz w:val="22"/>
          <w:szCs w:val="22"/>
          <w:lang w:eastAsia="it-IT"/>
          <w14:ligatures w14:val="none"/>
        </w:rPr>
      </w:pPr>
      <w:r>
        <w:rPr>
          <w:rFonts w:eastAsia="Times New Roman" w:cs="Times New Roman" w:ascii="Times New Roman" w:hAnsi="Times New Roman"/>
          <w:i w:val="false"/>
          <w:iCs w:val="false"/>
          <w:kern w:val="0"/>
          <w:sz w:val="22"/>
          <w:szCs w:val="22"/>
          <w:lang w:eastAsia="it-IT"/>
          <w14:ligatures w14:val="none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0"/>
        <w:outlineLvl w:val="2"/>
        <w:rPr>
          <w:sz w:val="23"/>
          <w:szCs w:val="23"/>
        </w:rPr>
      </w:pPr>
      <w:r>
        <w:rPr>
          <w:rFonts w:eastAsia="Times New Roman" w:cs="Times New Roman" w:ascii="Times New Roman" w:hAnsi="Times New Roman"/>
          <w:b/>
          <w:bCs/>
          <w:kern w:val="0"/>
          <w:sz w:val="23"/>
          <w:szCs w:val="23"/>
          <w:lang w:eastAsia="it-IT"/>
          <w14:ligatures w14:val="none"/>
        </w:rPr>
        <w:t>1. Visione e proposta culturale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4400" w:leader="none"/>
        </w:tabs>
        <w:spacing w:lineRule="auto" w:line="240" w:before="0" w:after="0"/>
        <w:ind w:hanging="0" w:left="0"/>
        <w:outlineLvl w:val="2"/>
        <w:rPr>
          <w:rFonts w:ascii="Times New Roman" w:hAnsi="Times New Roman" w:eastAsia="Times New Roman" w:cs="Times New Roman"/>
          <w:b/>
          <w:bCs/>
          <w:kern w:val="0"/>
          <w:sz w:val="23"/>
          <w:szCs w:val="23"/>
          <w:lang w:eastAsia="it-IT"/>
          <w14:ligatures w14:val="none"/>
        </w:rPr>
      </w:pPr>
      <w:r>
        <w:rPr>
          <w:rFonts w:eastAsia="Times New Roman" w:cs="Times New Roman" w:ascii="Times New Roman" w:hAnsi="Times New Roman"/>
          <w:b/>
          <w:bCs/>
          <w:kern w:val="0"/>
          <w:sz w:val="23"/>
          <w:szCs w:val="23"/>
          <w:lang w:eastAsia="it-IT"/>
          <w14:ligatures w14:val="none"/>
        </w:rPr>
      </w:r>
    </w:p>
    <w:p>
      <w:pPr>
        <w:pStyle w:val="Normal"/>
        <w:widowControl/>
        <w:bidi w:val="0"/>
        <w:spacing w:lineRule="auto" w:line="240" w:before="0" w:after="0"/>
        <w:ind w:hanging="397" w:left="397" w:right="0"/>
        <w:jc w:val="left"/>
        <w:rPr>
          <w:sz w:val="23"/>
          <w:szCs w:val="23"/>
        </w:rPr>
      </w:pPr>
      <w:r>
        <w:rPr>
          <w:rFonts w:eastAsia="Times New Roman" w:cs="Times New Roman" w:ascii="Times New Roman" w:hAnsi="Times New Roman"/>
          <w:b/>
          <w:bCs/>
          <w:kern w:val="0"/>
          <w:sz w:val="23"/>
          <w:szCs w:val="23"/>
          <w:lang w:eastAsia="it-IT"/>
          <w14:ligatures w14:val="none"/>
        </w:rPr>
        <w:t xml:space="preserve">1.1. DESCRIZIONE DELLA PROPOSTA PROGETTUALE 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kern w:val="0"/>
          <w:sz w:val="23"/>
          <w:szCs w:val="23"/>
          <w:lang w:eastAsia="it-IT"/>
          <w14:ligatures w14:val="none"/>
        </w:rPr>
        <w:t>(</w:t>
      </w:r>
      <w:r>
        <w:rPr>
          <w:rFonts w:eastAsia="Times New Roman" w:cs="Times New Roman" w:ascii="Times New Roman" w:hAnsi="Times New Roman"/>
          <w:i/>
          <w:iCs/>
          <w:kern w:val="0"/>
          <w:sz w:val="23"/>
          <w:szCs w:val="23"/>
          <w:lang w:eastAsia="it-IT"/>
          <w14:ligatures w14:val="none"/>
        </w:rPr>
        <w:t>max 3.000 caratteri)</w:t>
      </w:r>
      <w:r>
        <w:rPr>
          <w:rFonts w:eastAsia="Times New Roman" w:cs="Times New Roman" w:ascii="Times New Roman" w:hAnsi="Times New Roman"/>
          <w:kern w:val="0"/>
          <w:sz w:val="23"/>
          <w:szCs w:val="23"/>
          <w:lang w:eastAsia="it-IT"/>
          <w14:ligatures w14:val="none"/>
        </w:rPr>
        <w:br/>
      </w:r>
      <w:r>
        <w:rPr>
          <w:rFonts w:eastAsia="Times New Roman" w:cs="Times New Roman" w:ascii="Times New Roman" w:hAnsi="Times New Roman"/>
          <w:color w:themeColor="accent1" w:val="156082"/>
          <w:kern w:val="0"/>
          <w:sz w:val="23"/>
          <w:szCs w:val="23"/>
          <w:lang w:eastAsia="it-IT"/>
          <w14:ligatures w14:val="none"/>
        </w:rPr>
        <w:t>Descrivere l’idea progettuale nel suo complesso:</w:t>
      </w:r>
    </w:p>
    <w:p>
      <w:pPr>
        <w:pStyle w:val="Normal"/>
        <w:widowControl/>
        <w:numPr>
          <w:ilvl w:val="0"/>
          <w:numId w:val="6"/>
        </w:numPr>
        <w:bidi w:val="0"/>
        <w:spacing w:lineRule="auto" w:line="240" w:before="0" w:after="0"/>
        <w:ind w:hanging="283" w:left="680" w:right="0"/>
        <w:jc w:val="left"/>
        <w:rPr/>
      </w:pPr>
      <w:r>
        <w:rPr>
          <w:rFonts w:eastAsia="Times New Roman" w:cs="Times New Roman" w:ascii="Times New Roman" w:hAnsi="Times New Roman"/>
          <w:color w:themeColor="accent1" w:val="156082"/>
          <w:kern w:val="0"/>
          <w:sz w:val="23"/>
          <w:szCs w:val="23"/>
          <w:lang w:eastAsia="it-IT"/>
          <w14:ligatures w14:val="none"/>
        </w:rPr>
        <w:t>la visione culturale e il collegamento con “Sogliano Cult”;</w:t>
      </w:r>
    </w:p>
    <w:p>
      <w:pPr>
        <w:pStyle w:val="Normal"/>
        <w:widowControl/>
        <w:numPr>
          <w:ilvl w:val="0"/>
          <w:numId w:val="6"/>
        </w:numPr>
        <w:bidi w:val="0"/>
        <w:spacing w:lineRule="auto" w:line="240" w:before="0" w:after="0"/>
        <w:ind w:hanging="283" w:left="680" w:right="0"/>
        <w:jc w:val="left"/>
        <w:rPr/>
      </w:pPr>
      <w:r>
        <w:rPr>
          <w:rFonts w:eastAsia="Times New Roman" w:cs="Times New Roman" w:ascii="Times New Roman" w:hAnsi="Times New Roman"/>
          <w:color w:themeColor="accent1" w:val="156082"/>
          <w:kern w:val="0"/>
          <w:sz w:val="23"/>
          <w:szCs w:val="23"/>
          <w:lang w:eastAsia="it-IT"/>
          <w14:ligatures w14:val="none"/>
        </w:rPr>
        <w:t>gli obiettivi principali;</w:t>
      </w:r>
    </w:p>
    <w:p>
      <w:pPr>
        <w:pStyle w:val="Normal"/>
        <w:widowControl/>
        <w:numPr>
          <w:ilvl w:val="0"/>
          <w:numId w:val="6"/>
        </w:numPr>
        <w:bidi w:val="0"/>
        <w:spacing w:lineRule="auto" w:line="240" w:before="0" w:after="0"/>
        <w:ind w:hanging="283" w:left="680" w:right="0"/>
        <w:jc w:val="left"/>
        <w:rPr>
          <w:sz w:val="23"/>
          <w:szCs w:val="23"/>
        </w:rPr>
      </w:pPr>
      <w:r>
        <w:rPr>
          <w:rFonts w:eastAsia="Times New Roman" w:cs="Times New Roman" w:ascii="Times New Roman" w:hAnsi="Times New Roman"/>
          <w:color w:themeColor="accent1" w:val="156082"/>
          <w:kern w:val="0"/>
          <w:sz w:val="23"/>
          <w:szCs w:val="23"/>
          <w:lang w:eastAsia="it-IT"/>
          <w14:ligatures w14:val="none"/>
        </w:rPr>
        <w:t>target prevalente o i pubblici cui si intende rivolgere l’offerta.</w:t>
      </w:r>
    </w:p>
    <w:p>
      <w:pPr>
        <w:pStyle w:val="Normal"/>
        <w:widowControl/>
        <w:numPr>
          <w:ilvl w:val="0"/>
          <w:numId w:val="0"/>
        </w:numPr>
        <w:bidi w:val="0"/>
        <w:spacing w:lineRule="auto" w:line="240" w:before="0" w:after="0"/>
        <w:ind w:hanging="0" w:left="680" w:right="0"/>
        <w:jc w:val="left"/>
        <w:rPr>
          <w:sz w:val="23"/>
          <w:szCs w:val="23"/>
        </w:rPr>
      </w:pPr>
      <w:r>
        <w:rPr>
          <w:sz w:val="23"/>
          <w:szCs w:val="23"/>
        </w:rPr>
      </w:r>
    </w:p>
    <w:tbl>
      <w:tblPr>
        <w:tblW w:w="5000" w:type="pct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0206"/>
      </w:tblGrid>
      <w:tr>
        <w:trPr/>
        <w:tc>
          <w:tcPr>
            <w:tcW w:w="1020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>
            <w:pPr>
              <w:pStyle w:val="Contenutotabella"/>
              <w:spacing w:lineRule="auto" w:line="276" w:before="0" w:after="0"/>
              <w:jc w:val="left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r>
          </w:p>
          <w:p>
            <w:pPr>
              <w:pStyle w:val="Contenutotabella"/>
              <w:spacing w:lineRule="auto" w:line="276" w:before="0" w:after="0"/>
              <w:jc w:val="left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r>
          </w:p>
          <w:p>
            <w:pPr>
              <w:pStyle w:val="Contenutotabella"/>
              <w:spacing w:lineRule="auto" w:line="276" w:before="0" w:after="0"/>
              <w:jc w:val="left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r>
          </w:p>
          <w:p>
            <w:pPr>
              <w:pStyle w:val="Contenutotabella"/>
              <w:spacing w:lineRule="auto" w:line="276" w:before="0" w:after="0"/>
              <w:jc w:val="left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r>
          </w:p>
          <w:p>
            <w:pPr>
              <w:pStyle w:val="Contenutotabella"/>
              <w:spacing w:lineRule="auto" w:line="276" w:before="0" w:after="0"/>
              <w:jc w:val="left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r>
          </w:p>
          <w:p>
            <w:pPr>
              <w:pStyle w:val="Contenutotabella"/>
              <w:spacing w:lineRule="auto" w:line="276" w:before="0" w:after="0"/>
              <w:jc w:val="left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r>
          </w:p>
          <w:p>
            <w:pPr>
              <w:pStyle w:val="Contenutotabella"/>
              <w:spacing w:lineRule="auto" w:line="276" w:before="0" w:after="0"/>
              <w:jc w:val="left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r>
          </w:p>
          <w:p>
            <w:pPr>
              <w:pStyle w:val="Contenutotabella"/>
              <w:spacing w:lineRule="auto" w:line="276" w:before="0" w:after="0"/>
              <w:jc w:val="left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r>
          </w:p>
        </w:tc>
      </w:tr>
    </w:tbl>
    <w:p>
      <w:pPr>
        <w:pStyle w:val="Normal"/>
        <w:widowControl/>
        <w:bidi w:val="0"/>
        <w:spacing w:lineRule="auto" w:line="240" w:before="0" w:after="0"/>
        <w:ind w:hanging="283" w:left="680" w:right="0"/>
        <w:jc w:val="left"/>
        <w:rPr>
          <w:sz w:val="23"/>
          <w:szCs w:val="23"/>
        </w:rPr>
      </w:pPr>
      <w:r>
        <w:rPr>
          <w:sz w:val="23"/>
          <w:szCs w:val="23"/>
        </w:rPr>
      </w:r>
    </w:p>
    <w:p>
      <w:pPr>
        <w:pStyle w:val="Normal"/>
        <w:widowControl/>
        <w:bidi w:val="0"/>
        <w:spacing w:lineRule="auto" w:line="240" w:before="0" w:after="0"/>
        <w:ind w:hanging="0" w:left="680" w:right="0"/>
        <w:jc w:val="left"/>
        <w:rPr/>
      </w:pPr>
      <w:r>
        <w:rPr/>
      </w:r>
    </w:p>
    <w:p>
      <w:pPr>
        <w:pStyle w:val="Normal"/>
        <w:spacing w:lineRule="auto" w:line="240" w:before="0" w:after="0"/>
        <w:rPr>
          <w:sz w:val="23"/>
          <w:szCs w:val="23"/>
        </w:rPr>
      </w:pPr>
      <w:r>
        <w:rPr>
          <w:rFonts w:eastAsia="Times New Roman" w:cs="Times New Roman" w:ascii="Times New Roman" w:hAnsi="Times New Roman"/>
          <w:b/>
          <w:bCs/>
          <w:kern w:val="0"/>
          <w:sz w:val="23"/>
          <w:szCs w:val="23"/>
          <w:lang w:eastAsia="it-IT"/>
          <w14:ligatures w14:val="none"/>
        </w:rPr>
        <w:t xml:space="preserve">1.2. ATTIVITÀ PROPOSTE 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kern w:val="0"/>
          <w:sz w:val="23"/>
          <w:szCs w:val="23"/>
          <w:lang w:eastAsia="it-IT"/>
          <w14:ligatures w14:val="none"/>
        </w:rPr>
        <w:t xml:space="preserve"> (max 5.000 caratteri)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hanging="0" w:left="397" w:right="0"/>
        <w:jc w:val="left"/>
        <w:rPr>
          <w:sz w:val="23"/>
          <w:szCs w:val="23"/>
        </w:rPr>
      </w:pPr>
      <w:r>
        <w:rPr>
          <w:rFonts w:eastAsia="Times New Roman" w:cs="Times New Roman" w:ascii="Times New Roman" w:hAnsi="Times New Roman"/>
          <w:color w:themeColor="accent1" w:val="156082"/>
          <w:kern w:val="0"/>
          <w:sz w:val="23"/>
          <w:szCs w:val="23"/>
          <w:lang w:eastAsia="it-IT"/>
          <w14:ligatures w14:val="none"/>
        </w:rPr>
        <w:t>Elencare e descrivere:</w:t>
      </w:r>
    </w:p>
    <w:p>
      <w:pPr>
        <w:pStyle w:val="Normal"/>
        <w:widowControl/>
        <w:numPr>
          <w:ilvl w:val="0"/>
          <w:numId w:val="1"/>
        </w:numPr>
        <w:suppressAutoHyphens w:val="true"/>
        <w:bidi w:val="0"/>
        <w:spacing w:lineRule="auto" w:line="240" w:before="0" w:after="0"/>
        <w:ind w:hanging="283" w:left="680" w:right="0"/>
        <w:jc w:val="left"/>
        <w:rPr/>
      </w:pPr>
      <w:r>
        <w:rPr>
          <w:rFonts w:eastAsia="Times New Roman" w:cs="Times New Roman" w:ascii="Times New Roman" w:hAnsi="Times New Roman"/>
          <w:color w:themeColor="accent1" w:val="156082"/>
          <w:kern w:val="0"/>
          <w:sz w:val="23"/>
          <w:szCs w:val="23"/>
          <w:lang w:eastAsia="it-IT"/>
          <w14:ligatures w14:val="none"/>
        </w:rPr>
        <w:t xml:space="preserve">le </w:t>
      </w:r>
      <w:r>
        <w:rPr>
          <w:rFonts w:eastAsia="Times New Roman" w:cs="Times New Roman" w:ascii="Times New Roman" w:hAnsi="Times New Roman"/>
          <w:b/>
          <w:bCs/>
          <w:color w:themeColor="accent1" w:val="156082"/>
          <w:kern w:val="0"/>
          <w:sz w:val="23"/>
          <w:szCs w:val="23"/>
          <w:lang w:eastAsia="it-IT"/>
          <w14:ligatures w14:val="none"/>
        </w:rPr>
        <w:t>attività trasversali</w:t>
      </w:r>
      <w:r>
        <w:rPr>
          <w:rFonts w:eastAsia="Times New Roman" w:cs="Times New Roman" w:ascii="Times New Roman" w:hAnsi="Times New Roman"/>
          <w:color w:themeColor="accent1" w:val="156082"/>
          <w:kern w:val="0"/>
          <w:sz w:val="23"/>
          <w:szCs w:val="23"/>
          <w:lang w:eastAsia="it-IT"/>
          <w14:ligatures w14:val="none"/>
        </w:rPr>
        <w:t xml:space="preserve"> previste (comunicazione, valutazione, ecc.);</w:t>
      </w:r>
    </w:p>
    <w:p>
      <w:pPr>
        <w:pStyle w:val="Normal"/>
        <w:widowControl/>
        <w:numPr>
          <w:ilvl w:val="0"/>
          <w:numId w:val="1"/>
        </w:numPr>
        <w:suppressAutoHyphens w:val="true"/>
        <w:bidi w:val="0"/>
        <w:spacing w:lineRule="auto" w:line="240" w:before="0" w:after="0"/>
        <w:ind w:hanging="283" w:left="680" w:right="0"/>
        <w:jc w:val="left"/>
        <w:rPr/>
      </w:pPr>
      <w:r>
        <w:rPr>
          <w:rFonts w:eastAsia="Times New Roman" w:cs="Times New Roman" w:ascii="Times New Roman" w:hAnsi="Times New Roman"/>
          <w:color w:themeColor="accent1" w:val="156082"/>
          <w:kern w:val="0"/>
          <w:sz w:val="23"/>
          <w:szCs w:val="23"/>
          <w:lang w:eastAsia="it-IT"/>
          <w14:ligatures w14:val="none"/>
        </w:rPr>
        <w:t xml:space="preserve">le </w:t>
      </w:r>
      <w:r>
        <w:rPr>
          <w:rFonts w:eastAsia="Times New Roman" w:cs="Times New Roman" w:ascii="Times New Roman" w:hAnsi="Times New Roman"/>
          <w:b/>
          <w:bCs/>
          <w:color w:themeColor="accent1" w:val="156082"/>
          <w:kern w:val="0"/>
          <w:sz w:val="23"/>
          <w:szCs w:val="23"/>
          <w:lang w:eastAsia="it-IT"/>
          <w14:ligatures w14:val="none"/>
        </w:rPr>
        <w:t>attività specifiche</w:t>
      </w:r>
      <w:r>
        <w:rPr>
          <w:rFonts w:eastAsia="Times New Roman" w:cs="Times New Roman" w:ascii="Times New Roman" w:hAnsi="Times New Roman"/>
          <w:color w:themeColor="accent1" w:val="156082"/>
          <w:kern w:val="0"/>
          <w:sz w:val="23"/>
          <w:szCs w:val="23"/>
          <w:lang w:eastAsia="it-IT"/>
          <w14:ligatures w14:val="none"/>
        </w:rPr>
        <w:t xml:space="preserve"> (es. concerti, rassegne, attività per bambini, eventi site-specific, ecc.);</w:t>
      </w:r>
    </w:p>
    <w:p>
      <w:pPr>
        <w:pStyle w:val="Normal"/>
        <w:widowControl/>
        <w:numPr>
          <w:ilvl w:val="0"/>
          <w:numId w:val="1"/>
        </w:numPr>
        <w:suppressAutoHyphens w:val="true"/>
        <w:bidi w:val="0"/>
        <w:spacing w:lineRule="auto" w:line="240" w:before="0" w:after="0"/>
        <w:ind w:hanging="283" w:left="680" w:right="0"/>
        <w:jc w:val="left"/>
        <w:rPr>
          <w:sz w:val="23"/>
          <w:szCs w:val="23"/>
        </w:rPr>
      </w:pPr>
      <w:r>
        <w:rPr>
          <w:rFonts w:eastAsia="Times New Roman" w:cs="Times New Roman" w:ascii="Times New Roman" w:hAnsi="Times New Roman"/>
          <w:color w:themeColor="accent1" w:val="156082"/>
          <w:kern w:val="0"/>
          <w:sz w:val="23"/>
          <w:szCs w:val="23"/>
          <w:lang w:eastAsia="it-IT"/>
          <w14:ligatures w14:val="none"/>
        </w:rPr>
        <w:t xml:space="preserve">eventuale distinzione tra </w:t>
      </w:r>
      <w:r>
        <w:rPr>
          <w:rFonts w:eastAsia="Times New Roman" w:cs="Times New Roman" w:ascii="Times New Roman" w:hAnsi="Times New Roman"/>
          <w:b/>
          <w:bCs/>
          <w:color w:themeColor="accent1" w:val="156082"/>
          <w:kern w:val="0"/>
          <w:sz w:val="23"/>
          <w:szCs w:val="23"/>
          <w:lang w:eastAsia="it-IT"/>
          <w14:ligatures w14:val="none"/>
        </w:rPr>
        <w:t>grandi eventi</w:t>
      </w:r>
      <w:r>
        <w:rPr>
          <w:rFonts w:eastAsia="Times New Roman" w:cs="Times New Roman" w:ascii="Times New Roman" w:hAnsi="Times New Roman"/>
          <w:color w:themeColor="accent1" w:val="156082"/>
          <w:kern w:val="0"/>
          <w:sz w:val="23"/>
          <w:szCs w:val="23"/>
          <w:lang w:eastAsia="it-IT"/>
          <w14:ligatures w14:val="none"/>
        </w:rPr>
        <w:t xml:space="preserve"> e </w:t>
      </w:r>
      <w:r>
        <w:rPr>
          <w:rFonts w:eastAsia="Times New Roman" w:cs="Times New Roman" w:ascii="Times New Roman" w:hAnsi="Times New Roman"/>
          <w:b/>
          <w:bCs/>
          <w:color w:themeColor="accent1" w:val="156082"/>
          <w:kern w:val="0"/>
          <w:sz w:val="23"/>
          <w:szCs w:val="23"/>
          <w:lang w:eastAsia="it-IT"/>
          <w14:ligatures w14:val="none"/>
        </w:rPr>
        <w:t>eventi diffusi di prossimità</w:t>
      </w:r>
      <w:r>
        <w:rPr>
          <w:rFonts w:eastAsia="Times New Roman" w:cs="Times New Roman" w:ascii="Times New Roman" w:hAnsi="Times New Roman"/>
          <w:color w:themeColor="accent1" w:val="156082"/>
          <w:kern w:val="0"/>
          <w:sz w:val="23"/>
          <w:szCs w:val="23"/>
          <w:lang w:eastAsia="it-IT"/>
          <w14:ligatures w14:val="none"/>
        </w:rPr>
        <w:t>.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hanging="0" w:left="397" w:right="0"/>
        <w:jc w:val="left"/>
        <w:rPr>
          <w:sz w:val="23"/>
          <w:szCs w:val="23"/>
        </w:rPr>
      </w:pPr>
      <w:r>
        <w:rPr>
          <w:rFonts w:eastAsia="Times New Roman" w:cs="Times New Roman" w:ascii="Times New Roman" w:hAnsi="Times New Roman"/>
          <w:color w:themeColor="accent1" w:val="156082"/>
          <w:kern w:val="0"/>
          <w:sz w:val="23"/>
          <w:szCs w:val="23"/>
          <w:lang w:eastAsia="it-IT"/>
          <w14:ligatures w14:val="none"/>
        </w:rPr>
        <w:t>Per ciascuna attività, indicare:</w:t>
      </w:r>
    </w:p>
    <w:p>
      <w:pPr>
        <w:pStyle w:val="Normal"/>
        <w:widowControl/>
        <w:numPr>
          <w:ilvl w:val="0"/>
          <w:numId w:val="2"/>
        </w:numPr>
        <w:suppressAutoHyphens w:val="true"/>
        <w:bidi w:val="0"/>
        <w:spacing w:lineRule="auto" w:line="240" w:before="0" w:after="0"/>
        <w:ind w:hanging="283" w:left="680" w:right="0"/>
        <w:jc w:val="left"/>
        <w:rPr>
          <w:sz w:val="23"/>
          <w:szCs w:val="23"/>
        </w:rPr>
      </w:pPr>
      <w:r>
        <w:rPr>
          <w:rFonts w:eastAsia="Times New Roman" w:cs="Times New Roman" w:ascii="Times New Roman" w:hAnsi="Times New Roman"/>
          <w:color w:themeColor="accent1" w:val="156082"/>
          <w:kern w:val="0"/>
          <w:sz w:val="23"/>
          <w:szCs w:val="23"/>
          <w:lang w:eastAsia="it-IT"/>
          <w14:ligatures w14:val="none"/>
        </w:rPr>
        <w:t>finalità, modalità di svolgimento, luogo/i, periodo, pubblici destinatari.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hanging="283" w:left="680" w:right="0"/>
        <w:jc w:val="left"/>
        <w:rPr>
          <w:sz w:val="23"/>
          <w:szCs w:val="23"/>
        </w:rPr>
      </w:pPr>
      <w:r>
        <w:rPr>
          <w:sz w:val="23"/>
          <w:szCs w:val="23"/>
        </w:rPr>
      </w:r>
    </w:p>
    <w:tbl>
      <w:tblPr>
        <w:tblW w:w="5000" w:type="pct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0206"/>
      </w:tblGrid>
      <w:tr>
        <w:trPr/>
        <w:tc>
          <w:tcPr>
            <w:tcW w:w="1020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>
            <w:pPr>
              <w:pStyle w:val="Contenutotabella"/>
              <w:spacing w:lineRule="auto" w:line="276" w:before="0" w:after="0"/>
              <w:jc w:val="left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r>
          </w:p>
          <w:p>
            <w:pPr>
              <w:pStyle w:val="Contenutotabella"/>
              <w:spacing w:lineRule="auto" w:line="276" w:before="0" w:after="0"/>
              <w:jc w:val="left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r>
          </w:p>
          <w:p>
            <w:pPr>
              <w:pStyle w:val="Contenutotabella"/>
              <w:spacing w:lineRule="auto" w:line="276" w:before="0" w:after="0"/>
              <w:jc w:val="left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r>
          </w:p>
          <w:p>
            <w:pPr>
              <w:pStyle w:val="Contenutotabella"/>
              <w:spacing w:lineRule="auto" w:line="276" w:before="0" w:after="0"/>
              <w:jc w:val="left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r>
          </w:p>
          <w:p>
            <w:pPr>
              <w:pStyle w:val="Contenutotabella"/>
              <w:spacing w:lineRule="auto" w:line="276" w:before="0" w:after="0"/>
              <w:jc w:val="left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r>
          </w:p>
          <w:p>
            <w:pPr>
              <w:pStyle w:val="Contenutotabella"/>
              <w:spacing w:lineRule="auto" w:line="276" w:before="0" w:after="0"/>
              <w:jc w:val="left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r>
          </w:p>
          <w:p>
            <w:pPr>
              <w:pStyle w:val="Contenutotabella"/>
              <w:spacing w:lineRule="auto" w:line="276" w:before="0" w:after="0"/>
              <w:jc w:val="left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r>
          </w:p>
          <w:p>
            <w:pPr>
              <w:pStyle w:val="Contenutotabella"/>
              <w:spacing w:lineRule="auto" w:line="276" w:before="0" w:after="0"/>
              <w:jc w:val="left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r>
          </w:p>
          <w:p>
            <w:pPr>
              <w:pStyle w:val="Contenutotabella"/>
              <w:spacing w:lineRule="auto" w:line="276" w:before="0" w:after="0"/>
              <w:jc w:val="left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r>
          </w:p>
        </w:tc>
      </w:tr>
    </w:tbl>
    <w:p>
      <w:pPr>
        <w:pStyle w:val="Normal"/>
        <w:widowControl/>
        <w:suppressAutoHyphens w:val="true"/>
        <w:bidi w:val="0"/>
        <w:spacing w:lineRule="auto" w:line="240" w:before="0" w:after="0"/>
        <w:ind w:hanging="283" w:left="680" w:right="0"/>
        <w:jc w:val="left"/>
        <w:rPr>
          <w:sz w:val="23"/>
          <w:szCs w:val="23"/>
        </w:rPr>
      </w:pPr>
      <w:r>
        <w:rPr>
          <w:sz w:val="23"/>
          <w:szCs w:val="23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0"/>
        <w:outlineLvl w:val="2"/>
        <w:rPr/>
      </w:pPr>
      <w:r>
        <w:rPr>
          <w:rFonts w:eastAsia="Times New Roman" w:cs="Times New Roman" w:ascii="Times New Roman" w:hAnsi="Times New Roman"/>
          <w:b/>
          <w:bCs/>
          <w:kern w:val="0"/>
          <w:sz w:val="23"/>
          <w:szCs w:val="23"/>
          <w:lang w:eastAsia="it-IT"/>
          <w14:ligatures w14:val="none"/>
        </w:rPr>
        <w:t>2. Curriculum esperienziale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0"/>
        <w:outlineLvl w:val="2"/>
        <w:rPr>
          <w:rFonts w:ascii="Times New Roman" w:hAnsi="Times New Roman"/>
          <w:sz w:val="23"/>
          <w:szCs w:val="23"/>
        </w:rPr>
      </w:pPr>
      <w:r>
        <w:rPr>
          <w:rFonts w:eastAsia="Times New Roman" w:cs="Times New Roman" w:ascii="Times New Roman" w:hAnsi="Times New Roman"/>
          <w:b/>
          <w:bCs/>
          <w:kern w:val="0"/>
          <w:sz w:val="23"/>
          <w:szCs w:val="23"/>
          <w:lang w:eastAsia="it-IT"/>
          <w14:ligatures w14:val="none"/>
        </w:rPr>
        <w:t xml:space="preserve">    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3"/>
          <w:szCs w:val="23"/>
        </w:rPr>
      </w:pPr>
      <w:r>
        <w:rPr>
          <w:rFonts w:eastAsia="Times New Roman" w:cs="Times New Roman" w:ascii="Times New Roman" w:hAnsi="Times New Roman"/>
          <w:b/>
          <w:bCs/>
          <w:kern w:val="0"/>
          <w:sz w:val="23"/>
          <w:szCs w:val="23"/>
          <w:lang w:eastAsia="it-IT"/>
          <w14:ligatures w14:val="none"/>
        </w:rPr>
        <w:t xml:space="preserve">2.1 COMPETENZE ED ESPERIENZE PREGRESSE 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kern w:val="0"/>
          <w:sz w:val="23"/>
          <w:szCs w:val="23"/>
          <w:lang w:eastAsia="it-IT"/>
          <w14:ligatures w14:val="none"/>
        </w:rPr>
        <w:t>(max 3.000 caratteri)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hanging="0" w:left="397" w:right="0"/>
        <w:jc w:val="left"/>
        <w:rPr>
          <w:rFonts w:ascii="Times New Roman" w:hAnsi="Times New Roman"/>
          <w:sz w:val="23"/>
          <w:szCs w:val="23"/>
        </w:rPr>
      </w:pPr>
      <w:r>
        <w:rPr>
          <w:rFonts w:eastAsia="Times New Roman" w:cs="Times New Roman" w:ascii="Times New Roman" w:hAnsi="Times New Roman"/>
          <w:color w:themeColor="accent1" w:val="156082"/>
          <w:kern w:val="0"/>
          <w:sz w:val="23"/>
          <w:szCs w:val="23"/>
          <w:lang w:eastAsia="it-IT"/>
          <w14:ligatures w14:val="none"/>
        </w:rPr>
        <w:t>Descrivere:</w:t>
      </w:r>
    </w:p>
    <w:p>
      <w:pPr>
        <w:pStyle w:val="Normal"/>
        <w:widowControl/>
        <w:numPr>
          <w:ilvl w:val="0"/>
          <w:numId w:val="3"/>
        </w:numPr>
        <w:suppressAutoHyphens w:val="true"/>
        <w:bidi w:val="0"/>
        <w:spacing w:lineRule="auto" w:line="240" w:before="0" w:after="0"/>
        <w:ind w:hanging="283" w:left="737" w:right="0"/>
        <w:jc w:val="left"/>
        <w:rPr>
          <w:rFonts w:ascii="Times New Roman" w:hAnsi="Times New Roman"/>
          <w:sz w:val="23"/>
          <w:szCs w:val="23"/>
        </w:rPr>
      </w:pPr>
      <w:r>
        <w:rPr>
          <w:rFonts w:eastAsia="Times New Roman" w:cs="Times New Roman" w:ascii="Times New Roman" w:hAnsi="Times New Roman"/>
          <w:color w:themeColor="accent1" w:val="156082"/>
          <w:kern w:val="0"/>
          <w:sz w:val="23"/>
          <w:szCs w:val="23"/>
          <w:lang w:eastAsia="it-IT"/>
          <w14:ligatures w14:val="none"/>
        </w:rPr>
        <w:t>le principali esperienze maturate in ambito culturale (musica, teatro, eventi artistici);</w:t>
      </w:r>
    </w:p>
    <w:p>
      <w:pPr>
        <w:pStyle w:val="Normal"/>
        <w:widowControl/>
        <w:numPr>
          <w:ilvl w:val="0"/>
          <w:numId w:val="3"/>
        </w:numPr>
        <w:suppressAutoHyphens w:val="true"/>
        <w:bidi w:val="0"/>
        <w:spacing w:lineRule="auto" w:line="240" w:before="0" w:after="0"/>
        <w:ind w:hanging="283" w:left="737" w:right="0"/>
        <w:jc w:val="left"/>
        <w:rPr>
          <w:rFonts w:ascii="Times New Roman" w:hAnsi="Times New Roman"/>
          <w:sz w:val="23"/>
          <w:szCs w:val="23"/>
        </w:rPr>
      </w:pPr>
      <w:r>
        <w:rPr>
          <w:rFonts w:eastAsia="Times New Roman" w:cs="Times New Roman" w:ascii="Times New Roman" w:hAnsi="Times New Roman"/>
          <w:color w:themeColor="accent1" w:val="156082"/>
          <w:kern w:val="0"/>
          <w:sz w:val="23"/>
          <w:szCs w:val="23"/>
          <w:lang w:eastAsia="it-IT"/>
          <w14:ligatures w14:val="none"/>
        </w:rPr>
        <w:t>eventuali collaborazioni con enti pubblici o privati;</w:t>
      </w:r>
    </w:p>
    <w:p>
      <w:pPr>
        <w:pStyle w:val="Normal"/>
        <w:widowControl/>
        <w:numPr>
          <w:ilvl w:val="0"/>
          <w:numId w:val="3"/>
        </w:numPr>
        <w:suppressAutoHyphens w:val="true"/>
        <w:bidi w:val="0"/>
        <w:spacing w:lineRule="auto" w:line="240" w:before="0" w:after="0"/>
        <w:ind w:hanging="283" w:left="737" w:right="0"/>
        <w:jc w:val="left"/>
        <w:rPr>
          <w:rFonts w:ascii="Times New Roman" w:hAnsi="Times New Roman"/>
          <w:sz w:val="23"/>
          <w:szCs w:val="23"/>
        </w:rPr>
      </w:pPr>
      <w:r>
        <w:rPr>
          <w:rFonts w:eastAsia="Times New Roman" w:cs="Times New Roman" w:ascii="Times New Roman" w:hAnsi="Times New Roman"/>
          <w:color w:themeColor="accent1" w:val="156082"/>
          <w:kern w:val="0"/>
          <w:sz w:val="23"/>
          <w:szCs w:val="23"/>
          <w:lang w:eastAsia="it-IT"/>
          <w14:ligatures w14:val="none"/>
        </w:rPr>
        <w:t>competenze organizzative, artistiche, logistiche e comunicative del team o della rete.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kern w:val="0"/>
          <w:sz w:val="23"/>
          <w:szCs w:val="23"/>
          <w:lang w:eastAsia="it-IT"/>
          <w14:ligatures w14:val="none"/>
        </w:rPr>
      </w:pPr>
      <w:r>
        <w:rPr>
          <w:rFonts w:eastAsia="Times New Roman" w:cs="Times New Roman" w:ascii="Times New Roman" w:hAnsi="Times New Roman"/>
          <w:kern w:val="0"/>
          <w:sz w:val="23"/>
          <w:szCs w:val="23"/>
          <w:lang w:eastAsia="it-IT"/>
          <w14:ligatures w14:val="none"/>
        </w:rPr>
      </w:r>
    </w:p>
    <w:tbl>
      <w:tblPr>
        <w:tblW w:w="5000" w:type="pct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0206"/>
      </w:tblGrid>
      <w:tr>
        <w:trPr/>
        <w:tc>
          <w:tcPr>
            <w:tcW w:w="1020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>
            <w:pPr>
              <w:pStyle w:val="Contenutotabella"/>
              <w:spacing w:lineRule="auto" w:line="276" w:before="0" w:after="0"/>
              <w:jc w:val="left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r>
          </w:p>
          <w:p>
            <w:pPr>
              <w:pStyle w:val="Contenutotabella"/>
              <w:spacing w:lineRule="auto" w:line="276" w:before="0" w:after="0"/>
              <w:jc w:val="left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r>
          </w:p>
          <w:p>
            <w:pPr>
              <w:pStyle w:val="Contenutotabella"/>
              <w:spacing w:lineRule="auto" w:line="276" w:before="0" w:after="0"/>
              <w:jc w:val="left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r>
          </w:p>
          <w:p>
            <w:pPr>
              <w:pStyle w:val="Contenutotabella"/>
              <w:spacing w:lineRule="auto" w:line="276" w:before="0" w:after="0"/>
              <w:jc w:val="left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r>
          </w:p>
          <w:p>
            <w:pPr>
              <w:pStyle w:val="Contenutotabella"/>
              <w:spacing w:lineRule="auto" w:line="276" w:before="0" w:after="0"/>
              <w:jc w:val="left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r>
          </w:p>
          <w:p>
            <w:pPr>
              <w:pStyle w:val="Contenutotabella"/>
              <w:spacing w:lineRule="auto" w:line="276" w:before="0" w:after="0"/>
              <w:jc w:val="left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r>
          </w:p>
          <w:p>
            <w:pPr>
              <w:pStyle w:val="Contenutotabella"/>
              <w:spacing w:lineRule="auto" w:line="276" w:before="0" w:after="0"/>
              <w:jc w:val="left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r>
          </w:p>
          <w:p>
            <w:pPr>
              <w:pStyle w:val="Contenutotabella"/>
              <w:spacing w:lineRule="auto" w:line="276" w:before="0" w:after="0"/>
              <w:jc w:val="left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r>
          </w:p>
          <w:p>
            <w:pPr>
              <w:pStyle w:val="Contenutotabella"/>
              <w:spacing w:lineRule="auto" w:line="276" w:before="0" w:after="0"/>
              <w:jc w:val="left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r>
          </w:p>
        </w:tc>
      </w:tr>
    </w:tbl>
    <w:p>
      <w:pPr>
        <w:pStyle w:val="Normal"/>
        <w:numPr>
          <w:ilvl w:val="0"/>
          <w:numId w:val="0"/>
        </w:numPr>
        <w:spacing w:lineRule="auto" w:line="240" w:before="0" w:after="0"/>
        <w:ind w:hanging="0" w:left="0"/>
        <w:outlineLvl w:val="2"/>
        <w:rPr>
          <w:rFonts w:eastAsia="Times New Roman" w:cs="Times New Roman"/>
          <w:b/>
          <w:bCs/>
          <w:kern w:val="0"/>
          <w:lang w:eastAsia="it-IT"/>
          <w14:ligatures w14:val="none"/>
        </w:rPr>
      </w:pPr>
      <w:r>
        <w:rPr>
          <w:rFonts w:eastAsia="Times New Roman" w:cs="Times New Roman"/>
          <w:b/>
          <w:bCs/>
          <w:kern w:val="0"/>
          <w:lang w:eastAsia="it-IT"/>
          <w14:ligatures w14:val="none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0"/>
        <w:outlineLvl w:val="2"/>
        <w:rPr>
          <w:rFonts w:eastAsia="Times New Roman" w:cs="Times New Roman"/>
          <w:b/>
          <w:bCs/>
          <w:kern w:val="0"/>
          <w:lang w:eastAsia="it-IT"/>
          <w14:ligatures w14:val="none"/>
        </w:rPr>
      </w:pPr>
      <w:r>
        <w:rPr>
          <w:rFonts w:eastAsia="Times New Roman" w:cs="Times New Roman"/>
          <w:b/>
          <w:bCs/>
          <w:kern w:val="0"/>
          <w:lang w:eastAsia="it-IT"/>
          <w14:ligatures w14:val="none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0"/>
        <w:outlineLvl w:val="2"/>
        <w:rPr>
          <w:rFonts w:ascii="Times New Roman" w:hAnsi="Times New Roman"/>
          <w:sz w:val="23"/>
          <w:szCs w:val="23"/>
        </w:rPr>
      </w:pPr>
      <w:r>
        <w:rPr>
          <w:rFonts w:eastAsia="Times New Roman" w:cs="Times New Roman" w:ascii="Times New Roman" w:hAnsi="Times New Roman"/>
          <w:b/>
          <w:bCs/>
          <w:kern w:val="0"/>
          <w:sz w:val="23"/>
          <w:szCs w:val="23"/>
          <w:lang w:eastAsia="it-IT"/>
          <w14:ligatures w14:val="none"/>
        </w:rPr>
        <w:t>3. Risorse e sostenibilità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b/>
          <w:bCs/>
          <w:kern w:val="0"/>
          <w:sz w:val="23"/>
          <w:szCs w:val="23"/>
          <w:lang w:eastAsia="it-IT"/>
          <w14:ligatures w14:val="none"/>
        </w:rPr>
      </w:pPr>
      <w:r>
        <w:rPr>
          <w:rFonts w:eastAsia="Times New Roman" w:cs="Times New Roman" w:ascii="Times New Roman" w:hAnsi="Times New Roman"/>
          <w:b/>
          <w:bCs/>
          <w:kern w:val="0"/>
          <w:sz w:val="23"/>
          <w:szCs w:val="23"/>
          <w:lang w:eastAsia="it-IT"/>
          <w14:ligatures w14:val="none"/>
        </w:rPr>
      </w:r>
    </w:p>
    <w:p>
      <w:pPr>
        <w:pStyle w:val="Normal"/>
        <w:widowControl/>
        <w:suppressAutoHyphens w:val="true"/>
        <w:bidi w:val="0"/>
        <w:spacing w:lineRule="auto" w:line="240" w:before="0" w:after="0"/>
        <w:ind w:hanging="397" w:left="397" w:right="0"/>
        <w:jc w:val="left"/>
        <w:rPr>
          <w:rFonts w:ascii="Times New Roman" w:hAnsi="Times New Roman"/>
          <w:sz w:val="23"/>
          <w:szCs w:val="23"/>
        </w:rPr>
      </w:pPr>
      <w:r>
        <w:rPr>
          <w:rFonts w:eastAsia="Times New Roman" w:cs="Times New Roman" w:ascii="Times New Roman" w:hAnsi="Times New Roman"/>
          <w:b/>
          <w:bCs/>
          <w:kern w:val="0"/>
          <w:sz w:val="23"/>
          <w:szCs w:val="23"/>
          <w:lang w:eastAsia="it-IT"/>
          <w14:ligatures w14:val="none"/>
        </w:rPr>
        <w:t xml:space="preserve">3.1. RISORSE UMANE E STRUMENTALI 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kern w:val="0"/>
          <w:sz w:val="23"/>
          <w:szCs w:val="23"/>
          <w:lang w:eastAsia="it-IT"/>
          <w14:ligatures w14:val="none"/>
        </w:rPr>
        <w:t xml:space="preserve"> (m</w:t>
      </w:r>
      <w:r>
        <w:rPr>
          <w:rFonts w:eastAsia="Times New Roman" w:cs="Times New Roman" w:ascii="Times New Roman" w:hAnsi="Times New Roman"/>
          <w:i/>
          <w:iCs/>
          <w:kern w:val="0"/>
          <w:sz w:val="23"/>
          <w:szCs w:val="23"/>
          <w:lang w:eastAsia="it-IT"/>
          <w14:ligatures w14:val="none"/>
        </w:rPr>
        <w:t>ax 2.000 caratteri)</w:t>
      </w:r>
      <w:r>
        <w:rPr>
          <w:rFonts w:eastAsia="Times New Roman" w:cs="Times New Roman" w:ascii="Times New Roman" w:hAnsi="Times New Roman"/>
          <w:kern w:val="0"/>
          <w:sz w:val="23"/>
          <w:szCs w:val="23"/>
          <w:lang w:eastAsia="it-IT"/>
          <w14:ligatures w14:val="none"/>
        </w:rPr>
        <w:br/>
      </w:r>
      <w:r>
        <w:rPr>
          <w:rFonts w:eastAsia="Times New Roman" w:cs="Times New Roman" w:ascii="Times New Roman" w:hAnsi="Times New Roman"/>
          <w:color w:themeColor="accent1" w:val="156082"/>
          <w:kern w:val="0"/>
          <w:sz w:val="23"/>
          <w:szCs w:val="23"/>
          <w:lang w:eastAsia="it-IT"/>
          <w14:ligatures w14:val="none"/>
        </w:rPr>
        <w:t>Indicare le risorse già disponibili per la realizzazione del progetto ed eventuali fabbisogni.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b/>
          <w:bCs/>
          <w:kern w:val="0"/>
          <w:sz w:val="23"/>
          <w:szCs w:val="23"/>
          <w:lang w:eastAsia="it-IT"/>
          <w14:ligatures w14:val="none"/>
        </w:rPr>
      </w:pPr>
      <w:r>
        <w:rPr>
          <w:rFonts w:eastAsia="Times New Roman" w:cs="Times New Roman" w:ascii="Times New Roman" w:hAnsi="Times New Roman"/>
          <w:b/>
          <w:bCs/>
          <w:kern w:val="0"/>
          <w:sz w:val="23"/>
          <w:szCs w:val="23"/>
          <w:lang w:eastAsia="it-IT"/>
          <w14:ligatures w14:val="none"/>
        </w:rPr>
      </w:r>
    </w:p>
    <w:tbl>
      <w:tblPr>
        <w:tblW w:w="5000" w:type="pct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0206"/>
      </w:tblGrid>
      <w:tr>
        <w:trPr/>
        <w:tc>
          <w:tcPr>
            <w:tcW w:w="1020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>
            <w:pPr>
              <w:pStyle w:val="Contenutotabella"/>
              <w:spacing w:lineRule="auto" w:line="276" w:before="0" w:after="0"/>
              <w:jc w:val="left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r>
          </w:p>
          <w:p>
            <w:pPr>
              <w:pStyle w:val="Contenutotabella"/>
              <w:spacing w:lineRule="auto" w:line="276" w:before="0" w:after="0"/>
              <w:jc w:val="left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r>
          </w:p>
          <w:p>
            <w:pPr>
              <w:pStyle w:val="Contenutotabella"/>
              <w:spacing w:lineRule="auto" w:line="276" w:before="0" w:after="0"/>
              <w:jc w:val="left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r>
          </w:p>
          <w:p>
            <w:pPr>
              <w:pStyle w:val="Contenutotabella"/>
              <w:spacing w:lineRule="auto" w:line="276" w:before="0" w:after="0"/>
              <w:jc w:val="left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r>
          </w:p>
          <w:p>
            <w:pPr>
              <w:pStyle w:val="Contenutotabella"/>
              <w:spacing w:lineRule="auto" w:line="276" w:before="0" w:after="0"/>
              <w:jc w:val="left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r>
          </w:p>
          <w:p>
            <w:pPr>
              <w:pStyle w:val="Contenutotabella"/>
              <w:spacing w:lineRule="auto" w:line="276" w:before="0" w:after="0"/>
              <w:jc w:val="left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r>
          </w:p>
          <w:p>
            <w:pPr>
              <w:pStyle w:val="Contenutotabella"/>
              <w:spacing w:lineRule="auto" w:line="276" w:before="0" w:after="0"/>
              <w:jc w:val="left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r>
          </w:p>
          <w:p>
            <w:pPr>
              <w:pStyle w:val="Contenutotabella"/>
              <w:spacing w:lineRule="auto" w:line="276" w:before="0" w:after="0"/>
              <w:jc w:val="left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r>
          </w:p>
          <w:p>
            <w:pPr>
              <w:pStyle w:val="Contenutotabella"/>
              <w:spacing w:lineRule="auto" w:line="276" w:before="0" w:after="0"/>
              <w:jc w:val="left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r>
          </w:p>
        </w:tc>
      </w:tr>
    </w:tbl>
    <w:p>
      <w:pPr>
        <w:pStyle w:val="Normal"/>
        <w:rPr>
          <w:rFonts w:ascii="Times New Roman" w:hAnsi="Times New Roman" w:eastAsia="Times New Roman" w:cs="Times New Roman"/>
          <w:b/>
          <w:bCs/>
          <w:kern w:val="0"/>
          <w:sz w:val="23"/>
          <w:szCs w:val="23"/>
          <w:lang w:eastAsia="it-IT"/>
          <w14:ligatures w14:val="none"/>
        </w:rPr>
      </w:pPr>
      <w:r>
        <w:rPr>
          <w:rFonts w:eastAsia="Times New Roman" w:cs="Times New Roman" w:ascii="Times New Roman" w:hAnsi="Times New Roman"/>
          <w:b/>
          <w:bCs/>
          <w:kern w:val="0"/>
          <w:sz w:val="23"/>
          <w:szCs w:val="23"/>
          <w:lang w:eastAsia="it-IT"/>
          <w14:ligatures w14:val="none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3"/>
          <w:szCs w:val="23"/>
        </w:rPr>
      </w:pPr>
      <w:r>
        <w:rPr>
          <w:rFonts w:eastAsia="Times New Roman" w:cs="Times New Roman" w:ascii="Times New Roman" w:hAnsi="Times New Roman"/>
          <w:b/>
          <w:bCs/>
          <w:kern w:val="0"/>
          <w:sz w:val="23"/>
          <w:szCs w:val="23"/>
          <w:lang w:eastAsia="it-IT"/>
          <w14:ligatures w14:val="none"/>
        </w:rPr>
        <w:t xml:space="preserve">3.2. PIANO DI SOSTENIBILITÀ ECONOMICA </w:t>
      </w:r>
      <w:r>
        <w:rPr>
          <w:rFonts w:eastAsia="Times New Roman" w:cs="Times New Roman" w:ascii="Times New Roman" w:hAnsi="Times New Roman"/>
          <w:i/>
          <w:iCs/>
          <w:kern w:val="0"/>
          <w:sz w:val="23"/>
          <w:szCs w:val="23"/>
          <w:lang w:eastAsia="it-IT"/>
          <w14:ligatures w14:val="none"/>
        </w:rPr>
        <w:t>( max 3.000 caratteri)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hanging="0" w:left="397" w:right="0"/>
        <w:jc w:val="left"/>
        <w:rPr>
          <w:rFonts w:ascii="Times New Roman" w:hAnsi="Times New Roman"/>
          <w:sz w:val="23"/>
          <w:szCs w:val="23"/>
        </w:rPr>
      </w:pPr>
      <w:r>
        <w:rPr>
          <w:rFonts w:eastAsia="Times New Roman" w:cs="Times New Roman" w:ascii="Times New Roman" w:hAnsi="Times New Roman"/>
          <w:color w:themeColor="accent1" w:val="156082"/>
          <w:kern w:val="0"/>
          <w:sz w:val="23"/>
          <w:szCs w:val="23"/>
          <w:lang w:eastAsia="it-IT"/>
          <w14:ligatures w14:val="none"/>
        </w:rPr>
        <w:t>Breve stima dei costi totali previsti (per macro-attività);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hanging="0" w:left="397" w:right="0"/>
        <w:jc w:val="left"/>
        <w:rPr>
          <w:rFonts w:ascii="Times New Roman" w:hAnsi="Times New Roman"/>
          <w:sz w:val="23"/>
          <w:szCs w:val="23"/>
        </w:rPr>
      </w:pPr>
      <w:r>
        <w:rPr>
          <w:rFonts w:eastAsia="Times New Roman" w:cs="Times New Roman" w:ascii="Times New Roman" w:hAnsi="Times New Roman"/>
          <w:color w:themeColor="accent1" w:val="156082"/>
          <w:kern w:val="0"/>
          <w:sz w:val="23"/>
          <w:szCs w:val="23"/>
          <w:lang w:eastAsia="it-IT"/>
          <w14:ligatures w14:val="none"/>
        </w:rPr>
        <w:t>Strategie per la sostenibilità economica (co-finanziamenti, sponsorizzazioni, autofinanziamento);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hanging="0" w:left="397" w:right="0"/>
        <w:jc w:val="left"/>
        <w:rPr>
          <w:rFonts w:ascii="Times New Roman" w:hAnsi="Times New Roman"/>
          <w:sz w:val="23"/>
          <w:szCs w:val="23"/>
        </w:rPr>
      </w:pPr>
      <w:r>
        <w:rPr>
          <w:rFonts w:eastAsia="Times New Roman" w:cs="Times New Roman" w:ascii="Times New Roman" w:hAnsi="Times New Roman"/>
          <w:color w:themeColor="accent1" w:val="156082"/>
          <w:kern w:val="0"/>
          <w:sz w:val="23"/>
          <w:szCs w:val="23"/>
          <w:lang w:eastAsia="it-IT"/>
          <w14:ligatures w14:val="none"/>
        </w:rPr>
        <w:t>Dimostrazione della capacità di anticipazione delle spese.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themeColor="accent1" w:val="156082"/>
          <w:kern w:val="0"/>
          <w:sz w:val="23"/>
          <w:szCs w:val="23"/>
          <w:lang w:eastAsia="it-IT"/>
          <w14:ligatures w14:val="none"/>
        </w:rPr>
      </w:pPr>
      <w:r>
        <w:rPr>
          <w:rFonts w:eastAsia="Times New Roman" w:cs="Times New Roman" w:ascii="Times New Roman" w:hAnsi="Times New Roman"/>
          <w:color w:themeColor="accent1" w:val="156082"/>
          <w:kern w:val="0"/>
          <w:sz w:val="23"/>
          <w:szCs w:val="23"/>
          <w:lang w:eastAsia="it-IT"/>
          <w14:ligatures w14:val="none"/>
        </w:rPr>
      </w:r>
    </w:p>
    <w:tbl>
      <w:tblPr>
        <w:tblW w:w="5000" w:type="pct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0206"/>
      </w:tblGrid>
      <w:tr>
        <w:trPr/>
        <w:tc>
          <w:tcPr>
            <w:tcW w:w="1020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>
            <w:pPr>
              <w:pStyle w:val="Contenutotabella"/>
              <w:spacing w:lineRule="auto" w:line="276" w:before="0" w:after="0"/>
              <w:jc w:val="left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r>
          </w:p>
          <w:p>
            <w:pPr>
              <w:pStyle w:val="Contenutotabella"/>
              <w:spacing w:lineRule="auto" w:line="276" w:before="0" w:after="0"/>
              <w:jc w:val="left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r>
          </w:p>
          <w:p>
            <w:pPr>
              <w:pStyle w:val="Contenutotabella"/>
              <w:spacing w:lineRule="auto" w:line="276" w:before="0" w:after="0"/>
              <w:jc w:val="left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r>
          </w:p>
          <w:p>
            <w:pPr>
              <w:pStyle w:val="Contenutotabella"/>
              <w:spacing w:lineRule="auto" w:line="276" w:before="0" w:after="0"/>
              <w:jc w:val="left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r>
          </w:p>
          <w:p>
            <w:pPr>
              <w:pStyle w:val="Contenutotabella"/>
              <w:spacing w:lineRule="auto" w:line="276" w:before="0" w:after="0"/>
              <w:jc w:val="left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r>
          </w:p>
          <w:p>
            <w:pPr>
              <w:pStyle w:val="Contenutotabella"/>
              <w:spacing w:lineRule="auto" w:line="276" w:before="0" w:after="0"/>
              <w:jc w:val="left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r>
          </w:p>
          <w:p>
            <w:pPr>
              <w:pStyle w:val="Contenutotabella"/>
              <w:spacing w:lineRule="auto" w:line="276" w:before="0" w:after="0"/>
              <w:jc w:val="left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r>
          </w:p>
          <w:p>
            <w:pPr>
              <w:pStyle w:val="Contenutotabella"/>
              <w:spacing w:lineRule="auto" w:line="276" w:before="0" w:after="0"/>
              <w:jc w:val="left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r>
          </w:p>
          <w:p>
            <w:pPr>
              <w:pStyle w:val="Contenutotabella"/>
              <w:spacing w:lineRule="auto" w:line="276" w:before="0" w:after="0"/>
              <w:jc w:val="left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r>
          </w:p>
          <w:p>
            <w:pPr>
              <w:pStyle w:val="Contenutotabella"/>
              <w:spacing w:lineRule="auto" w:line="276" w:before="0" w:after="0"/>
              <w:jc w:val="left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r>
          </w:p>
          <w:p>
            <w:pPr>
              <w:pStyle w:val="Contenutotabella"/>
              <w:spacing w:lineRule="auto" w:line="276" w:before="0" w:after="0"/>
              <w:jc w:val="left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themeColor="accent1" w:val="156082"/>
          <w:kern w:val="0"/>
          <w:sz w:val="23"/>
          <w:szCs w:val="23"/>
          <w:lang w:eastAsia="it-IT"/>
          <w14:ligatures w14:val="none"/>
        </w:rPr>
      </w:pPr>
      <w:r>
        <w:rPr>
          <w:rFonts w:eastAsia="Times New Roman" w:cs="Times New Roman" w:ascii="Times New Roman" w:hAnsi="Times New Roman"/>
          <w:color w:themeColor="accent1" w:val="156082"/>
          <w:kern w:val="0"/>
          <w:sz w:val="23"/>
          <w:szCs w:val="23"/>
          <w:lang w:eastAsia="it-IT"/>
          <w14:ligatures w14:val="none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0"/>
        <w:outlineLvl w:val="2"/>
        <w:rPr>
          <w:rFonts w:ascii="Times New Roman" w:hAnsi="Times New Roman"/>
          <w:sz w:val="23"/>
          <w:szCs w:val="23"/>
        </w:rPr>
      </w:pPr>
      <w:r>
        <w:rPr>
          <w:rFonts w:eastAsia="Times New Roman" w:cs="Times New Roman" w:ascii="Times New Roman" w:hAnsi="Times New Roman"/>
          <w:b/>
          <w:bCs/>
          <w:kern w:val="0"/>
          <w:sz w:val="23"/>
          <w:szCs w:val="23"/>
          <w:lang w:eastAsia="it-IT"/>
          <w14:ligatures w14:val="none"/>
        </w:rPr>
        <w:t xml:space="preserve">4. Collaborazioni attive e reti territoriali </w:t>
      </w:r>
      <w:r>
        <w:rPr>
          <w:rFonts w:eastAsia="Times New Roman" w:cs="Times New Roman" w:ascii="Times New Roman" w:hAnsi="Times New Roman"/>
          <w:b w:val="false"/>
          <w:bCs w:val="false"/>
          <w:i/>
          <w:iCs/>
          <w:kern w:val="0"/>
          <w:sz w:val="23"/>
          <w:szCs w:val="23"/>
          <w:lang w:eastAsia="it-IT"/>
          <w14:ligatures w14:val="none"/>
        </w:rPr>
        <w:t>(max 2.000 caratteri)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hanging="0" w:left="283" w:right="0"/>
        <w:jc w:val="left"/>
        <w:rPr>
          <w:rFonts w:ascii="Times New Roman" w:hAnsi="Times New Roman"/>
          <w:sz w:val="23"/>
          <w:szCs w:val="23"/>
        </w:rPr>
      </w:pPr>
      <w:r>
        <w:rPr>
          <w:rFonts w:eastAsia="Times New Roman" w:cs="Times New Roman" w:ascii="Times New Roman" w:hAnsi="Times New Roman"/>
          <w:color w:themeColor="accent1" w:val="156082"/>
          <w:kern w:val="0"/>
          <w:sz w:val="23"/>
          <w:szCs w:val="23"/>
          <w:lang w:eastAsia="it-IT"/>
          <w14:ligatures w14:val="none"/>
        </w:rPr>
        <w:t>Elencare:</w:t>
      </w:r>
    </w:p>
    <w:p>
      <w:pPr>
        <w:pStyle w:val="Normal"/>
        <w:widowControl/>
        <w:numPr>
          <w:ilvl w:val="0"/>
          <w:numId w:val="4"/>
        </w:numPr>
        <w:suppressAutoHyphens w:val="true"/>
        <w:bidi w:val="0"/>
        <w:spacing w:lineRule="auto" w:line="240" w:before="0" w:after="0"/>
        <w:ind w:hanging="340" w:left="680" w:right="0"/>
        <w:jc w:val="left"/>
        <w:rPr>
          <w:rFonts w:ascii="Times New Roman" w:hAnsi="Times New Roman"/>
          <w:sz w:val="23"/>
          <w:szCs w:val="23"/>
        </w:rPr>
      </w:pPr>
      <w:r>
        <w:rPr>
          <w:rFonts w:eastAsia="Times New Roman" w:cs="Times New Roman" w:ascii="Times New Roman" w:hAnsi="Times New Roman"/>
          <w:color w:themeColor="accent1" w:val="156082"/>
          <w:kern w:val="0"/>
          <w:sz w:val="23"/>
          <w:szCs w:val="23"/>
          <w:lang w:eastAsia="it-IT"/>
          <w14:ligatures w14:val="none"/>
        </w:rPr>
        <w:t>collaborazioni già in essere (con altri ETS, scuole, associazioni, istituzioni, imprese);</w:t>
      </w:r>
    </w:p>
    <w:p>
      <w:pPr>
        <w:pStyle w:val="Normal"/>
        <w:widowControl/>
        <w:numPr>
          <w:ilvl w:val="0"/>
          <w:numId w:val="4"/>
        </w:numPr>
        <w:suppressAutoHyphens w:val="true"/>
        <w:bidi w:val="0"/>
        <w:spacing w:lineRule="auto" w:line="240" w:before="0" w:after="0"/>
        <w:ind w:hanging="340" w:left="680" w:right="0"/>
        <w:jc w:val="left"/>
        <w:rPr>
          <w:rFonts w:ascii="Times New Roman" w:hAnsi="Times New Roman"/>
          <w:sz w:val="23"/>
          <w:szCs w:val="23"/>
        </w:rPr>
      </w:pPr>
      <w:r>
        <w:rPr>
          <w:rFonts w:eastAsia="Times New Roman" w:cs="Times New Roman" w:ascii="Times New Roman" w:hAnsi="Times New Roman"/>
          <w:color w:themeColor="accent1" w:val="156082"/>
          <w:kern w:val="0"/>
          <w:sz w:val="23"/>
          <w:szCs w:val="23"/>
          <w:lang w:eastAsia="it-IT"/>
          <w14:ligatures w14:val="none"/>
        </w:rPr>
        <w:t>reti o alleanze strategiche attivabili per l’attuazione del progetto.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b/>
          <w:bCs/>
          <w:kern w:val="0"/>
          <w:sz w:val="23"/>
          <w:szCs w:val="23"/>
          <w:lang w:eastAsia="it-IT"/>
          <w14:ligatures w14:val="none"/>
        </w:rPr>
      </w:pPr>
      <w:r>
        <w:rPr>
          <w:rFonts w:eastAsia="Times New Roman" w:cs="Times New Roman" w:ascii="Times New Roman" w:hAnsi="Times New Roman"/>
          <w:b/>
          <w:bCs/>
          <w:kern w:val="0"/>
          <w:sz w:val="23"/>
          <w:szCs w:val="23"/>
          <w:lang w:eastAsia="it-IT"/>
          <w14:ligatures w14:val="none"/>
        </w:rPr>
      </w:r>
    </w:p>
    <w:tbl>
      <w:tblPr>
        <w:tblW w:w="5000" w:type="pct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0206"/>
      </w:tblGrid>
      <w:tr>
        <w:trPr/>
        <w:tc>
          <w:tcPr>
            <w:tcW w:w="1020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>
            <w:pPr>
              <w:pStyle w:val="Contenutotabella"/>
              <w:spacing w:lineRule="auto" w:line="276" w:before="0" w:after="0"/>
              <w:jc w:val="left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r>
          </w:p>
          <w:p>
            <w:pPr>
              <w:pStyle w:val="Contenutotabella"/>
              <w:spacing w:lineRule="auto" w:line="276" w:before="0" w:after="0"/>
              <w:jc w:val="left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r>
          </w:p>
          <w:p>
            <w:pPr>
              <w:pStyle w:val="Contenutotabella"/>
              <w:spacing w:lineRule="auto" w:line="276" w:before="0" w:after="0"/>
              <w:jc w:val="left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r>
          </w:p>
          <w:p>
            <w:pPr>
              <w:pStyle w:val="Contenutotabella"/>
              <w:spacing w:lineRule="auto" w:line="276" w:before="0" w:after="0"/>
              <w:jc w:val="left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r>
          </w:p>
          <w:p>
            <w:pPr>
              <w:pStyle w:val="Contenutotabella"/>
              <w:spacing w:lineRule="auto" w:line="276" w:before="0" w:after="0"/>
              <w:jc w:val="left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r>
          </w:p>
          <w:p>
            <w:pPr>
              <w:pStyle w:val="Contenutotabella"/>
              <w:spacing w:lineRule="auto" w:line="276" w:before="0" w:after="0"/>
              <w:jc w:val="left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r>
          </w:p>
          <w:p>
            <w:pPr>
              <w:pStyle w:val="Contenutotabella"/>
              <w:spacing w:lineRule="auto" w:line="276" w:before="0" w:after="0"/>
              <w:jc w:val="left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r>
          </w:p>
          <w:p>
            <w:pPr>
              <w:pStyle w:val="Contenutotabella"/>
              <w:spacing w:lineRule="auto" w:line="276" w:before="0" w:after="0"/>
              <w:jc w:val="left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r>
          </w:p>
          <w:p>
            <w:pPr>
              <w:pStyle w:val="Contenutotabella"/>
              <w:spacing w:lineRule="auto" w:line="276" w:before="0" w:after="0"/>
              <w:jc w:val="left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r>
          </w:p>
          <w:p>
            <w:pPr>
              <w:pStyle w:val="Contenutotabella"/>
              <w:spacing w:lineRule="auto" w:line="276" w:before="0" w:after="0"/>
              <w:jc w:val="left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b/>
          <w:bCs/>
          <w:kern w:val="0"/>
          <w:sz w:val="23"/>
          <w:szCs w:val="23"/>
          <w:lang w:eastAsia="it-IT"/>
          <w14:ligatures w14:val="none"/>
        </w:rPr>
      </w:pPr>
      <w:r>
        <w:rPr>
          <w:rFonts w:eastAsia="Times New Roman" w:cs="Times New Roman" w:ascii="Times New Roman" w:hAnsi="Times New Roman"/>
          <w:b/>
          <w:bCs/>
          <w:kern w:val="0"/>
          <w:sz w:val="23"/>
          <w:szCs w:val="23"/>
          <w:lang w:eastAsia="it-IT"/>
          <w14:ligatures w14:val="none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0"/>
        <w:outlineLvl w:val="2"/>
        <w:rPr>
          <w:rFonts w:ascii="Times New Roman" w:hAnsi="Times New Roman"/>
          <w:sz w:val="23"/>
          <w:szCs w:val="23"/>
        </w:rPr>
      </w:pPr>
      <w:r>
        <w:rPr>
          <w:rFonts w:eastAsia="Times New Roman" w:cs="Times New Roman" w:ascii="Times New Roman" w:hAnsi="Times New Roman"/>
          <w:b/>
          <w:bCs/>
          <w:kern w:val="0"/>
          <w:sz w:val="23"/>
          <w:szCs w:val="23"/>
          <w:lang w:eastAsia="it-IT"/>
          <w14:ligatures w14:val="none"/>
        </w:rPr>
        <w:t xml:space="preserve">5. Indicatori di impatto e valutazione </w:t>
      </w:r>
      <w:r>
        <w:rPr>
          <w:rFonts w:eastAsia="Times New Roman" w:cs="Times New Roman" w:ascii="Times New Roman" w:hAnsi="Times New Roman"/>
          <w:i/>
          <w:iCs/>
          <w:kern w:val="0"/>
          <w:sz w:val="23"/>
          <w:szCs w:val="23"/>
          <w:lang w:eastAsia="it-IT"/>
          <w14:ligatures w14:val="none"/>
        </w:rPr>
        <w:t>(max 2.000 caratteri)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hanging="0" w:left="283" w:right="0"/>
        <w:jc w:val="left"/>
        <w:rPr>
          <w:rFonts w:ascii="Times New Roman" w:hAnsi="Times New Roman"/>
          <w:sz w:val="23"/>
          <w:szCs w:val="23"/>
        </w:rPr>
      </w:pPr>
      <w:r>
        <w:rPr>
          <w:rFonts w:eastAsia="Times New Roman" w:cs="Times New Roman" w:ascii="Times New Roman" w:hAnsi="Times New Roman"/>
          <w:color w:themeColor="accent1" w:val="156082"/>
          <w:kern w:val="0"/>
          <w:sz w:val="23"/>
          <w:szCs w:val="23"/>
          <w:lang w:eastAsia="it-IT"/>
          <w14:ligatures w14:val="none"/>
        </w:rPr>
        <w:t>Indicare i principali strumenti e indicatori previsti per valutare:</w:t>
      </w:r>
    </w:p>
    <w:p>
      <w:pPr>
        <w:pStyle w:val="Normal"/>
        <w:widowControl/>
        <w:numPr>
          <w:ilvl w:val="0"/>
          <w:numId w:val="5"/>
        </w:numPr>
        <w:suppressAutoHyphens w:val="true"/>
        <w:bidi w:val="0"/>
        <w:spacing w:lineRule="auto" w:line="240" w:before="0" w:after="0"/>
        <w:ind w:hanging="340" w:left="680" w:right="0"/>
        <w:jc w:val="left"/>
        <w:rPr>
          <w:rFonts w:ascii="Times New Roman" w:hAnsi="Times New Roman"/>
          <w:sz w:val="23"/>
          <w:szCs w:val="23"/>
        </w:rPr>
      </w:pPr>
      <w:r>
        <w:rPr>
          <w:rFonts w:eastAsia="Times New Roman" w:cs="Times New Roman" w:ascii="Times New Roman" w:hAnsi="Times New Roman"/>
          <w:color w:themeColor="accent1" w:val="156082"/>
          <w:kern w:val="0"/>
          <w:sz w:val="23"/>
          <w:szCs w:val="23"/>
          <w:lang w:eastAsia="it-IT"/>
          <w14:ligatures w14:val="none"/>
        </w:rPr>
        <w:t>il numero di partecipanti coinvolti;</w:t>
      </w:r>
    </w:p>
    <w:p>
      <w:pPr>
        <w:pStyle w:val="Normal"/>
        <w:widowControl/>
        <w:numPr>
          <w:ilvl w:val="0"/>
          <w:numId w:val="5"/>
        </w:numPr>
        <w:suppressAutoHyphens w:val="true"/>
        <w:bidi w:val="0"/>
        <w:spacing w:lineRule="auto" w:line="240" w:before="0" w:after="0"/>
        <w:ind w:hanging="340" w:left="680" w:right="0"/>
        <w:jc w:val="left"/>
        <w:rPr>
          <w:rFonts w:ascii="Times New Roman" w:hAnsi="Times New Roman"/>
          <w:sz w:val="23"/>
          <w:szCs w:val="23"/>
        </w:rPr>
      </w:pPr>
      <w:r>
        <w:rPr>
          <w:rFonts w:eastAsia="Times New Roman" w:cs="Times New Roman" w:ascii="Times New Roman" w:hAnsi="Times New Roman"/>
          <w:color w:themeColor="accent1" w:val="156082"/>
          <w:kern w:val="0"/>
          <w:sz w:val="23"/>
          <w:szCs w:val="23"/>
          <w:lang w:eastAsia="it-IT"/>
          <w14:ligatures w14:val="none"/>
        </w:rPr>
        <w:t>la copertura territoriale;</w:t>
      </w:r>
    </w:p>
    <w:p>
      <w:pPr>
        <w:pStyle w:val="Normal"/>
        <w:widowControl/>
        <w:numPr>
          <w:ilvl w:val="0"/>
          <w:numId w:val="5"/>
        </w:numPr>
        <w:suppressAutoHyphens w:val="true"/>
        <w:bidi w:val="0"/>
        <w:spacing w:lineRule="auto" w:line="240" w:before="0" w:after="0"/>
        <w:ind w:hanging="340" w:left="680" w:right="0"/>
        <w:jc w:val="left"/>
        <w:rPr>
          <w:rFonts w:ascii="Times New Roman" w:hAnsi="Times New Roman"/>
          <w:sz w:val="23"/>
          <w:szCs w:val="23"/>
        </w:rPr>
      </w:pPr>
      <w:r>
        <w:rPr>
          <w:rFonts w:eastAsia="Times New Roman" w:cs="Times New Roman" w:ascii="Times New Roman" w:hAnsi="Times New Roman"/>
          <w:color w:themeColor="accent1" w:val="156082"/>
          <w:kern w:val="0"/>
          <w:sz w:val="23"/>
          <w:szCs w:val="23"/>
          <w:lang w:eastAsia="it-IT"/>
          <w14:ligatures w14:val="none"/>
        </w:rPr>
        <w:t>l’efficacia delle azioni di comunicazione;</w:t>
      </w:r>
    </w:p>
    <w:p>
      <w:pPr>
        <w:pStyle w:val="Normal"/>
        <w:widowControl/>
        <w:numPr>
          <w:ilvl w:val="0"/>
          <w:numId w:val="5"/>
        </w:numPr>
        <w:suppressAutoHyphens w:val="true"/>
        <w:bidi w:val="0"/>
        <w:spacing w:lineRule="auto" w:line="240" w:before="0" w:after="0"/>
        <w:ind w:hanging="340" w:left="680" w:right="0"/>
        <w:jc w:val="left"/>
        <w:rPr>
          <w:rFonts w:ascii="Times New Roman" w:hAnsi="Times New Roman"/>
          <w:sz w:val="23"/>
          <w:szCs w:val="23"/>
        </w:rPr>
      </w:pPr>
      <w:r>
        <w:rPr>
          <w:rFonts w:eastAsia="Times New Roman" w:cs="Times New Roman" w:ascii="Times New Roman" w:hAnsi="Times New Roman"/>
          <w:color w:themeColor="accent1" w:val="156082"/>
          <w:kern w:val="0"/>
          <w:sz w:val="23"/>
          <w:szCs w:val="23"/>
          <w:lang w:eastAsia="it-IT"/>
          <w14:ligatures w14:val="none"/>
        </w:rPr>
        <w:t>l’impatto culturale, sociale, turistico.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hanging="340" w:left="680" w:right="0"/>
        <w:jc w:val="left"/>
        <w:rPr>
          <w:rFonts w:ascii="Times New Roman" w:hAnsi="Times New Roman" w:eastAsia="Times New Roman" w:cs="Times New Roman"/>
          <w:color w:themeColor="accent1" w:val="156082"/>
          <w:kern w:val="0"/>
          <w:sz w:val="23"/>
          <w:szCs w:val="23"/>
          <w:lang w:eastAsia="it-IT"/>
          <w14:ligatures w14:val="none"/>
        </w:rPr>
      </w:pPr>
      <w:r>
        <w:rPr>
          <w:rFonts w:eastAsia="Times New Roman" w:cs="Times New Roman" w:ascii="Times New Roman" w:hAnsi="Times New Roman"/>
          <w:color w:themeColor="accent1" w:val="156082"/>
          <w:kern w:val="0"/>
          <w:sz w:val="23"/>
          <w:szCs w:val="23"/>
          <w:lang w:eastAsia="it-IT"/>
          <w14:ligatures w14:val="none"/>
        </w:rPr>
      </w:r>
    </w:p>
    <w:tbl>
      <w:tblPr>
        <w:tblW w:w="5000" w:type="pct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0206"/>
      </w:tblGrid>
      <w:tr>
        <w:trPr/>
        <w:tc>
          <w:tcPr>
            <w:tcW w:w="1020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>
            <w:pPr>
              <w:pStyle w:val="Contenutotabella"/>
              <w:spacing w:lineRule="auto" w:line="276" w:before="0" w:after="0"/>
              <w:jc w:val="left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r>
          </w:p>
          <w:p>
            <w:pPr>
              <w:pStyle w:val="Contenutotabella"/>
              <w:spacing w:lineRule="auto" w:line="276" w:before="0" w:after="0"/>
              <w:jc w:val="left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r>
          </w:p>
          <w:p>
            <w:pPr>
              <w:pStyle w:val="Contenutotabella"/>
              <w:spacing w:lineRule="auto" w:line="276" w:before="0" w:after="0"/>
              <w:jc w:val="left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r>
          </w:p>
          <w:p>
            <w:pPr>
              <w:pStyle w:val="Contenutotabella"/>
              <w:spacing w:lineRule="auto" w:line="276" w:before="0" w:after="0"/>
              <w:jc w:val="left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r>
          </w:p>
          <w:p>
            <w:pPr>
              <w:pStyle w:val="Contenutotabella"/>
              <w:spacing w:lineRule="auto" w:line="276" w:before="0" w:after="0"/>
              <w:jc w:val="left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r>
          </w:p>
          <w:p>
            <w:pPr>
              <w:pStyle w:val="Contenutotabella"/>
              <w:spacing w:lineRule="auto" w:line="276" w:before="0" w:after="0"/>
              <w:jc w:val="left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r>
          </w:p>
          <w:p>
            <w:pPr>
              <w:pStyle w:val="Contenutotabella"/>
              <w:spacing w:lineRule="auto" w:line="276" w:before="0" w:after="0"/>
              <w:jc w:val="left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r>
          </w:p>
          <w:p>
            <w:pPr>
              <w:pStyle w:val="Contenutotabella"/>
              <w:spacing w:lineRule="auto" w:line="276" w:before="0" w:after="0"/>
              <w:jc w:val="left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r>
          </w:p>
          <w:p>
            <w:pPr>
              <w:pStyle w:val="Contenutotabella"/>
              <w:spacing w:lineRule="auto" w:line="276" w:before="0" w:after="0"/>
              <w:jc w:val="left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r>
          </w:p>
          <w:p>
            <w:pPr>
              <w:pStyle w:val="Contenutotabella"/>
              <w:spacing w:lineRule="auto" w:line="276" w:before="0" w:after="0"/>
              <w:jc w:val="left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r>
          </w:p>
          <w:p>
            <w:pPr>
              <w:pStyle w:val="Contenutotabella"/>
              <w:spacing w:lineRule="auto" w:line="276" w:before="0" w:after="0"/>
              <w:jc w:val="left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r>
          </w:p>
        </w:tc>
      </w:tr>
    </w:tbl>
    <w:p>
      <w:pPr>
        <w:pStyle w:val="Normal"/>
        <w:widowControl/>
        <w:suppressAutoHyphens w:val="true"/>
        <w:bidi w:val="0"/>
        <w:spacing w:lineRule="auto" w:line="240" w:before="0" w:after="0"/>
        <w:ind w:hanging="340" w:left="680" w:right="0"/>
        <w:jc w:val="left"/>
        <w:rPr>
          <w:rFonts w:ascii="Times New Roman" w:hAnsi="Times New Roman" w:eastAsia="Times New Roman" w:cs="Times New Roman"/>
          <w:color w:themeColor="accent1" w:val="156082"/>
          <w:kern w:val="0"/>
          <w:sz w:val="23"/>
          <w:szCs w:val="23"/>
          <w:lang w:eastAsia="it-IT"/>
          <w14:ligatures w14:val="none"/>
        </w:rPr>
      </w:pPr>
      <w:r>
        <w:rPr>
          <w:rFonts w:eastAsia="Times New Roman" w:cs="Times New Roman" w:ascii="Times New Roman" w:hAnsi="Times New Roman"/>
          <w:color w:themeColor="accent1" w:val="156082"/>
          <w:kern w:val="0"/>
          <w:sz w:val="23"/>
          <w:szCs w:val="23"/>
          <w:lang w:eastAsia="it-IT"/>
          <w14:ligatures w14:val="none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0"/>
        <w:outlineLvl w:val="2"/>
        <w:rPr>
          <w:rFonts w:ascii="Times New Roman" w:hAnsi="Times New Roman"/>
          <w:sz w:val="23"/>
          <w:szCs w:val="23"/>
        </w:rPr>
      </w:pPr>
      <w:r>
        <w:rPr>
          <w:rFonts w:eastAsia="Times New Roman" w:cs="Times New Roman" w:ascii="Times New Roman" w:hAnsi="Times New Roman"/>
          <w:b/>
          <w:bCs/>
          <w:kern w:val="0"/>
          <w:sz w:val="23"/>
          <w:szCs w:val="23"/>
          <w:lang w:eastAsia="it-IT"/>
          <w14:ligatures w14:val="none"/>
        </w:rPr>
        <w:t xml:space="preserve">6. Eventuali elementi innovativi o migliorativi </w:t>
      </w:r>
      <w:r>
        <w:rPr>
          <w:rFonts w:eastAsia="Times New Roman" w:cs="Times New Roman" w:ascii="Times New Roman" w:hAnsi="Times New Roman"/>
          <w:i/>
          <w:iCs/>
          <w:kern w:val="0"/>
          <w:sz w:val="23"/>
          <w:szCs w:val="23"/>
          <w:lang w:eastAsia="it-IT"/>
          <w14:ligatures w14:val="none"/>
        </w:rPr>
        <w:t>(max 2.000 caratteri)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hanging="0" w:left="283" w:right="0"/>
        <w:jc w:val="left"/>
        <w:rPr>
          <w:rFonts w:ascii="Times New Roman" w:hAnsi="Times New Roman"/>
          <w:sz w:val="23"/>
          <w:szCs w:val="23"/>
        </w:rPr>
      </w:pPr>
      <w:r>
        <w:rPr>
          <w:rFonts w:eastAsia="Times New Roman" w:cs="Times New Roman" w:ascii="Times New Roman" w:hAnsi="Times New Roman"/>
          <w:color w:themeColor="accent1" w:val="156082"/>
          <w:kern w:val="0"/>
          <w:sz w:val="23"/>
          <w:szCs w:val="23"/>
          <w:lang w:eastAsia="it-IT"/>
          <w14:ligatures w14:val="none"/>
        </w:rPr>
        <w:t>Es. format sperimentali, proposte multilingue o interculturali, strumenti digitali, accessibilità per persone con disabilità ecc.</w:t>
      </w:r>
      <w:r>
        <w:rPr>
          <w:rFonts w:eastAsia="Times New Roman" w:cs="Times New Roman" w:ascii="Times New Roman" w:hAnsi="Times New Roman"/>
          <w:kern w:val="0"/>
          <w:sz w:val="23"/>
          <w:szCs w:val="23"/>
          <w:lang w:eastAsia="it-IT"/>
          <w14:ligatures w14:val="none"/>
        </w:rPr>
        <w:br/>
      </w:r>
    </w:p>
    <w:tbl>
      <w:tblPr>
        <w:tblW w:w="5000" w:type="pct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0206"/>
      </w:tblGrid>
      <w:tr>
        <w:trPr/>
        <w:tc>
          <w:tcPr>
            <w:tcW w:w="1020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>
            <w:pPr>
              <w:pStyle w:val="Contenutotabella"/>
              <w:spacing w:lineRule="auto" w:line="276" w:before="0" w:after="0"/>
              <w:jc w:val="left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r>
          </w:p>
          <w:p>
            <w:pPr>
              <w:pStyle w:val="Contenutotabella"/>
              <w:spacing w:lineRule="auto" w:line="276" w:before="0" w:after="0"/>
              <w:jc w:val="left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r>
          </w:p>
          <w:p>
            <w:pPr>
              <w:pStyle w:val="Contenutotabella"/>
              <w:spacing w:lineRule="auto" w:line="276" w:before="0" w:after="0"/>
              <w:jc w:val="left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r>
          </w:p>
          <w:p>
            <w:pPr>
              <w:pStyle w:val="Contenutotabella"/>
              <w:spacing w:lineRule="auto" w:line="276" w:before="0" w:after="0"/>
              <w:jc w:val="left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r>
          </w:p>
          <w:p>
            <w:pPr>
              <w:pStyle w:val="Contenutotabella"/>
              <w:spacing w:lineRule="auto" w:line="276" w:before="0" w:after="0"/>
              <w:jc w:val="left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r>
          </w:p>
          <w:p>
            <w:pPr>
              <w:pStyle w:val="Contenutotabella"/>
              <w:spacing w:lineRule="auto" w:line="276" w:before="0" w:after="0"/>
              <w:jc w:val="left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r>
          </w:p>
          <w:p>
            <w:pPr>
              <w:pStyle w:val="Contenutotabella"/>
              <w:spacing w:lineRule="auto" w:line="276" w:before="0" w:after="0"/>
              <w:jc w:val="left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r>
          </w:p>
          <w:p>
            <w:pPr>
              <w:pStyle w:val="Contenutotabella"/>
              <w:spacing w:lineRule="auto" w:line="276" w:before="0" w:after="0"/>
              <w:jc w:val="left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r>
          </w:p>
          <w:p>
            <w:pPr>
              <w:pStyle w:val="Contenutotabella"/>
              <w:spacing w:lineRule="auto" w:line="276" w:before="0" w:after="0"/>
              <w:jc w:val="left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r>
          </w:p>
          <w:p>
            <w:pPr>
              <w:pStyle w:val="Contenutotabella"/>
              <w:spacing w:lineRule="auto" w:line="276" w:before="0" w:after="0"/>
              <w:jc w:val="left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r>
          </w:p>
          <w:p>
            <w:pPr>
              <w:pStyle w:val="Contenutotabella"/>
              <w:spacing w:lineRule="auto" w:line="276" w:before="0" w:after="0"/>
              <w:jc w:val="left"/>
              <w:rPr>
                <w:rFonts w:ascii="Times New Roman" w:hAnsi="Times New Roman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pPr>
            <w:r>
              <w:rPr>
                <w:rFonts w:ascii="Times New Roman" w:hAnsi="Times New Roman"/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2"/>
                <w:szCs w:val="22"/>
                <w:u w:val="none"/>
              </w:rPr>
            </w:r>
          </w:p>
        </w:tc>
      </w:tr>
    </w:tbl>
    <w:p>
      <w:pPr>
        <w:pStyle w:val="Normal"/>
        <w:widowControl/>
        <w:suppressAutoHyphens w:val="true"/>
        <w:bidi w:val="0"/>
        <w:spacing w:lineRule="auto" w:line="240" w:before="0" w:after="0"/>
        <w:ind w:hanging="0" w:left="283" w:right="0"/>
        <w:jc w:val="left"/>
        <w:rPr>
          <w:rFonts w:ascii="Times New Roman" w:hAnsi="Times New Roman" w:eastAsia="Times New Roman" w:cs="Times New Roman"/>
          <w:kern w:val="0"/>
          <w:sz w:val="23"/>
          <w:szCs w:val="23"/>
          <w:lang w:eastAsia="it-IT"/>
          <w14:ligatures w14:val="none"/>
        </w:rPr>
      </w:pPr>
      <w:r>
        <w:rPr>
          <w:rFonts w:eastAsia="Times New Roman" w:cs="Times New Roman" w:ascii="Times New Roman" w:hAnsi="Times New Roman"/>
          <w:kern w:val="0"/>
          <w:sz w:val="23"/>
          <w:szCs w:val="23"/>
          <w:lang w:eastAsia="it-IT"/>
          <w14:ligatures w14:val="none"/>
        </w:rPr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0"/>
        <w:outlineLvl w:val="2"/>
        <w:rPr>
          <w:rFonts w:ascii="Times New Roman" w:hAnsi="Times New Roman"/>
          <w:sz w:val="23"/>
          <w:szCs w:val="23"/>
        </w:rPr>
      </w:pPr>
      <w:r>
        <w:rPr>
          <w:rFonts w:eastAsia="Times New Roman" w:cs="Times New Roman" w:ascii="Times New Roman" w:hAnsi="Times New Roman"/>
          <w:b/>
          <w:bCs/>
          <w:kern w:val="0"/>
          <w:sz w:val="23"/>
          <w:szCs w:val="23"/>
          <w:lang w:eastAsia="it-IT"/>
          <w14:ligatures w14:val="none"/>
        </w:rPr>
        <w:t>7. Cronoprogramma sintetico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0"/>
        <w:outlineLvl w:val="2"/>
        <w:rPr>
          <w:rFonts w:ascii="Times New Roman" w:hAnsi="Times New Roman" w:eastAsia="Times New Roman" w:cs="Times New Roman"/>
          <w:b/>
          <w:bCs/>
          <w:kern w:val="0"/>
          <w:sz w:val="23"/>
          <w:szCs w:val="23"/>
          <w:lang w:eastAsia="it-IT"/>
          <w14:ligatures w14:val="none"/>
        </w:rPr>
      </w:pPr>
      <w:r>
        <w:rPr>
          <w:rFonts w:eastAsia="Times New Roman" w:cs="Times New Roman" w:ascii="Times New Roman" w:hAnsi="Times New Roman"/>
          <w:b/>
          <w:bCs/>
          <w:kern w:val="0"/>
          <w:sz w:val="23"/>
          <w:szCs w:val="23"/>
          <w:lang w:eastAsia="it-IT"/>
          <w14:ligatures w14:val="none"/>
        </w:rPr>
      </w:r>
    </w:p>
    <w:tbl>
      <w:tblPr>
        <w:tblStyle w:val="Grigliatabella"/>
        <w:tblW w:w="10035" w:type="dxa"/>
        <w:jc w:val="left"/>
        <w:tblInd w:w="13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040"/>
        <w:gridCol w:w="2895"/>
        <w:gridCol w:w="2429"/>
        <w:gridCol w:w="2670"/>
      </w:tblGrid>
      <w:tr>
        <w:trPr>
          <w:trHeight w:val="454" w:hRule="atLeast"/>
        </w:trPr>
        <w:tc>
          <w:tcPr>
            <w:tcW w:w="204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  <w:vAlign w:val="center"/>
          </w:tcPr>
          <w:p>
            <w:pPr>
              <w:pStyle w:val="Normal"/>
              <w:widowControl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hanging="0" w:left="0"/>
              <w:jc w:val="center"/>
              <w:outlineLvl w:val="2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3"/>
                <w:szCs w:val="23"/>
                <w:lang w:val="it-IT" w:eastAsia="it-IT" w:bidi="ar-SA"/>
                <w14:ligatures w14:val="none"/>
              </w:rPr>
              <w:t>Periodo</w:t>
            </w:r>
          </w:p>
        </w:tc>
        <w:tc>
          <w:tcPr>
            <w:tcW w:w="28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  <w:vAlign w:val="center"/>
          </w:tcPr>
          <w:p>
            <w:pPr>
              <w:pStyle w:val="Normal"/>
              <w:widowControl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hanging="0" w:left="0"/>
              <w:jc w:val="center"/>
              <w:outlineLvl w:val="2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3"/>
                <w:szCs w:val="23"/>
                <w:lang w:val="it-IT" w:eastAsia="it-IT" w:bidi="ar-SA"/>
                <w14:ligatures w14:val="none"/>
              </w:rPr>
              <w:t>Attività</w:t>
            </w:r>
          </w:p>
        </w:tc>
        <w:tc>
          <w:tcPr>
            <w:tcW w:w="2429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nil"/>
            </w:tcBorders>
            <w:vAlign w:val="center"/>
          </w:tcPr>
          <w:p>
            <w:pPr>
              <w:pStyle w:val="Normal"/>
              <w:widowControl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hanging="0" w:left="0"/>
              <w:jc w:val="center"/>
              <w:outlineLvl w:val="2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3"/>
                <w:szCs w:val="23"/>
                <w:lang w:val="it-IT" w:eastAsia="it-IT" w:bidi="ar-SA"/>
                <w14:ligatures w14:val="none"/>
              </w:rPr>
              <w:t>Luogo</w:t>
            </w:r>
          </w:p>
        </w:tc>
        <w:tc>
          <w:tcPr>
            <w:tcW w:w="26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>
            <w:pPr>
              <w:pStyle w:val="Normal"/>
              <w:widowControl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hanging="0" w:left="0"/>
              <w:jc w:val="center"/>
              <w:outlineLvl w:val="2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3"/>
                <w:szCs w:val="23"/>
                <w:lang w:val="it-IT" w:eastAsia="it-IT" w:bidi="ar-SA"/>
                <w14:ligatures w14:val="none"/>
              </w:rPr>
              <w:t>Note</w:t>
            </w:r>
          </w:p>
        </w:tc>
      </w:tr>
      <w:tr>
        <w:trPr>
          <w:trHeight w:val="454" w:hRule="atLeast"/>
        </w:trPr>
        <w:tc>
          <w:tcPr>
            <w:tcW w:w="2040" w:type="dxa"/>
            <w:tcBorders>
              <w:top w:val="nil"/>
              <w:left w:val="single" w:sz="6" w:space="0" w:color="808080"/>
              <w:bottom w:val="single" w:sz="6" w:space="0" w:color="808080"/>
              <w:right w:val="nil"/>
            </w:tcBorders>
            <w:vAlign w:val="center"/>
          </w:tcPr>
          <w:p>
            <w:pPr>
              <w:pStyle w:val="Normal"/>
              <w:widowControl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hanging="0" w:left="0"/>
              <w:jc w:val="left"/>
              <w:outlineLvl w:val="2"/>
              <w:rPr>
                <w:rFonts w:ascii="Times New Roman" w:hAnsi="Times New Roman" w:eastAsia="Times New Roman" w:cs="Times New Roman"/>
                <w:b/>
                <w:bCs/>
                <w:kern w:val="0"/>
                <w:sz w:val="23"/>
                <w:szCs w:val="23"/>
                <w:lang w:val="it-IT" w:eastAsia="it-IT" w:bidi="ar-SA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3"/>
                <w:szCs w:val="23"/>
                <w:lang w:val="it-IT" w:eastAsia="it-IT" w:bidi="ar-SA"/>
                <w14:ligatures w14:val="none"/>
              </w:rPr>
            </w:r>
          </w:p>
          <w:p>
            <w:pPr>
              <w:pStyle w:val="Normal"/>
              <w:widowControl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hanging="0" w:left="0"/>
              <w:jc w:val="left"/>
              <w:outlineLvl w:val="2"/>
              <w:rPr>
                <w:rFonts w:ascii="Times New Roman" w:hAnsi="Times New Roman" w:eastAsia="Times New Roman" w:cs="Times New Roman"/>
                <w:b/>
                <w:bCs/>
                <w:kern w:val="0"/>
                <w:sz w:val="23"/>
                <w:szCs w:val="23"/>
                <w:lang w:val="it-IT" w:eastAsia="it-IT" w:bidi="ar-SA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3"/>
                <w:szCs w:val="23"/>
                <w:lang w:val="it-IT" w:eastAsia="it-IT" w:bidi="ar-SA"/>
                <w14:ligatures w14:val="none"/>
              </w:rPr>
            </w:r>
          </w:p>
        </w:tc>
        <w:tc>
          <w:tcPr>
            <w:tcW w:w="2895" w:type="dxa"/>
            <w:tcBorders>
              <w:top w:val="nil"/>
              <w:left w:val="single" w:sz="6" w:space="0" w:color="808080"/>
              <w:bottom w:val="single" w:sz="6" w:space="0" w:color="808080"/>
              <w:right w:val="nil"/>
            </w:tcBorders>
            <w:vAlign w:val="center"/>
          </w:tcPr>
          <w:p>
            <w:pPr>
              <w:pStyle w:val="Normal"/>
              <w:widowControl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hanging="0" w:left="0"/>
              <w:jc w:val="left"/>
              <w:outlineLvl w:val="2"/>
              <w:rPr>
                <w:rFonts w:ascii="Times New Roman" w:hAnsi="Times New Roman" w:eastAsia="Times New Roman" w:cs="Times New Roman"/>
                <w:b/>
                <w:bCs/>
                <w:kern w:val="0"/>
                <w:sz w:val="23"/>
                <w:szCs w:val="23"/>
                <w:lang w:val="it-IT" w:eastAsia="it-IT" w:bidi="ar-SA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3"/>
                <w:szCs w:val="23"/>
                <w:lang w:val="it-IT" w:eastAsia="it-IT" w:bidi="ar-SA"/>
                <w14:ligatures w14:val="none"/>
              </w:rPr>
            </w:r>
          </w:p>
        </w:tc>
        <w:tc>
          <w:tcPr>
            <w:tcW w:w="2429" w:type="dxa"/>
            <w:tcBorders>
              <w:top w:val="nil"/>
              <w:left w:val="single" w:sz="6" w:space="0" w:color="808080"/>
              <w:bottom w:val="single" w:sz="6" w:space="0" w:color="808080"/>
              <w:right w:val="nil"/>
            </w:tcBorders>
            <w:vAlign w:val="center"/>
          </w:tcPr>
          <w:p>
            <w:pPr>
              <w:pStyle w:val="Normal"/>
              <w:widowControl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hanging="0" w:left="0"/>
              <w:jc w:val="left"/>
              <w:outlineLvl w:val="2"/>
              <w:rPr>
                <w:rFonts w:ascii="Times New Roman" w:hAnsi="Times New Roman" w:eastAsia="Times New Roman" w:cs="Times New Roman"/>
                <w:b/>
                <w:bCs/>
                <w:kern w:val="0"/>
                <w:sz w:val="23"/>
                <w:szCs w:val="23"/>
                <w:lang w:val="it-IT" w:eastAsia="it-IT" w:bidi="ar-SA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3"/>
                <w:szCs w:val="23"/>
                <w:lang w:val="it-IT" w:eastAsia="it-IT" w:bidi="ar-SA"/>
                <w14:ligatures w14:val="none"/>
              </w:rPr>
            </w:r>
          </w:p>
        </w:tc>
        <w:tc>
          <w:tcPr>
            <w:tcW w:w="2670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>
            <w:pPr>
              <w:pStyle w:val="Normal"/>
              <w:widowControl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hanging="0" w:left="0"/>
              <w:jc w:val="left"/>
              <w:outlineLvl w:val="2"/>
              <w:rPr>
                <w:rFonts w:ascii="Times New Roman" w:hAnsi="Times New Roman" w:eastAsia="Times New Roman" w:cs="Times New Roman"/>
                <w:b/>
                <w:bCs/>
                <w:kern w:val="0"/>
                <w:sz w:val="23"/>
                <w:szCs w:val="23"/>
                <w:lang w:val="it-IT" w:eastAsia="it-IT" w:bidi="ar-SA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3"/>
                <w:szCs w:val="23"/>
                <w:lang w:val="it-IT" w:eastAsia="it-IT" w:bidi="ar-SA"/>
                <w14:ligatures w14:val="none"/>
              </w:rPr>
            </w:r>
          </w:p>
        </w:tc>
      </w:tr>
      <w:tr>
        <w:trPr>
          <w:trHeight w:val="454" w:hRule="atLeast"/>
        </w:trPr>
        <w:tc>
          <w:tcPr>
            <w:tcW w:w="2040" w:type="dxa"/>
            <w:tcBorders>
              <w:top w:val="nil"/>
              <w:left w:val="single" w:sz="6" w:space="0" w:color="808080"/>
              <w:bottom w:val="single" w:sz="6" w:space="0" w:color="808080"/>
              <w:right w:val="nil"/>
            </w:tcBorders>
            <w:vAlign w:val="center"/>
          </w:tcPr>
          <w:p>
            <w:pPr>
              <w:pStyle w:val="Normal"/>
              <w:widowControl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hanging="0" w:left="0"/>
              <w:jc w:val="left"/>
              <w:outlineLvl w:val="2"/>
              <w:rPr>
                <w:rFonts w:ascii="Times New Roman" w:hAnsi="Times New Roman" w:eastAsia="Times New Roman" w:cs="Times New Roman"/>
                <w:b/>
                <w:bCs/>
                <w:kern w:val="0"/>
                <w:sz w:val="23"/>
                <w:szCs w:val="23"/>
                <w:lang w:val="it-IT" w:eastAsia="it-IT" w:bidi="ar-SA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3"/>
                <w:szCs w:val="23"/>
                <w:lang w:val="it-IT" w:eastAsia="it-IT" w:bidi="ar-SA"/>
                <w14:ligatures w14:val="none"/>
              </w:rPr>
            </w:r>
          </w:p>
          <w:p>
            <w:pPr>
              <w:pStyle w:val="Normal"/>
              <w:widowControl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hanging="0" w:left="0"/>
              <w:jc w:val="left"/>
              <w:outlineLvl w:val="2"/>
              <w:rPr>
                <w:rFonts w:ascii="Times New Roman" w:hAnsi="Times New Roman" w:eastAsia="Times New Roman" w:cs="Times New Roman"/>
                <w:b/>
                <w:bCs/>
                <w:kern w:val="0"/>
                <w:sz w:val="23"/>
                <w:szCs w:val="23"/>
                <w:lang w:val="it-IT" w:eastAsia="it-IT" w:bidi="ar-SA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3"/>
                <w:szCs w:val="23"/>
                <w:lang w:val="it-IT" w:eastAsia="it-IT" w:bidi="ar-SA"/>
                <w14:ligatures w14:val="none"/>
              </w:rPr>
            </w:r>
          </w:p>
        </w:tc>
        <w:tc>
          <w:tcPr>
            <w:tcW w:w="2895" w:type="dxa"/>
            <w:tcBorders>
              <w:top w:val="nil"/>
              <w:left w:val="single" w:sz="6" w:space="0" w:color="808080"/>
              <w:bottom w:val="single" w:sz="6" w:space="0" w:color="808080"/>
              <w:right w:val="nil"/>
            </w:tcBorders>
            <w:vAlign w:val="center"/>
          </w:tcPr>
          <w:p>
            <w:pPr>
              <w:pStyle w:val="Normal"/>
              <w:widowControl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hanging="0" w:left="0"/>
              <w:jc w:val="left"/>
              <w:outlineLvl w:val="2"/>
              <w:rPr>
                <w:rFonts w:ascii="Times New Roman" w:hAnsi="Times New Roman" w:eastAsia="Times New Roman" w:cs="Times New Roman"/>
                <w:b/>
                <w:bCs/>
                <w:kern w:val="0"/>
                <w:sz w:val="23"/>
                <w:szCs w:val="23"/>
                <w:lang w:val="it-IT" w:eastAsia="it-IT" w:bidi="ar-SA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3"/>
                <w:szCs w:val="23"/>
                <w:lang w:val="it-IT" w:eastAsia="it-IT" w:bidi="ar-SA"/>
                <w14:ligatures w14:val="none"/>
              </w:rPr>
            </w:r>
          </w:p>
        </w:tc>
        <w:tc>
          <w:tcPr>
            <w:tcW w:w="2429" w:type="dxa"/>
            <w:tcBorders>
              <w:top w:val="nil"/>
              <w:left w:val="single" w:sz="6" w:space="0" w:color="808080"/>
              <w:bottom w:val="single" w:sz="6" w:space="0" w:color="808080"/>
              <w:right w:val="nil"/>
            </w:tcBorders>
            <w:vAlign w:val="center"/>
          </w:tcPr>
          <w:p>
            <w:pPr>
              <w:pStyle w:val="Normal"/>
              <w:widowControl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hanging="0" w:left="0"/>
              <w:jc w:val="left"/>
              <w:outlineLvl w:val="2"/>
              <w:rPr>
                <w:rFonts w:ascii="Times New Roman" w:hAnsi="Times New Roman" w:eastAsia="Times New Roman" w:cs="Times New Roman"/>
                <w:b/>
                <w:bCs/>
                <w:kern w:val="0"/>
                <w:sz w:val="23"/>
                <w:szCs w:val="23"/>
                <w:lang w:val="it-IT" w:eastAsia="it-IT" w:bidi="ar-SA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3"/>
                <w:szCs w:val="23"/>
                <w:lang w:val="it-IT" w:eastAsia="it-IT" w:bidi="ar-SA"/>
                <w14:ligatures w14:val="none"/>
              </w:rPr>
            </w:r>
          </w:p>
        </w:tc>
        <w:tc>
          <w:tcPr>
            <w:tcW w:w="2670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>
            <w:pPr>
              <w:pStyle w:val="Normal"/>
              <w:widowControl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hanging="0" w:left="0"/>
              <w:jc w:val="left"/>
              <w:outlineLvl w:val="2"/>
              <w:rPr>
                <w:rFonts w:ascii="Times New Roman" w:hAnsi="Times New Roman" w:eastAsia="Times New Roman" w:cs="Times New Roman"/>
                <w:b/>
                <w:bCs/>
                <w:kern w:val="0"/>
                <w:sz w:val="23"/>
                <w:szCs w:val="23"/>
                <w:lang w:val="it-IT" w:eastAsia="it-IT" w:bidi="ar-SA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3"/>
                <w:szCs w:val="23"/>
                <w:lang w:val="it-IT" w:eastAsia="it-IT" w:bidi="ar-SA"/>
                <w14:ligatures w14:val="none"/>
              </w:rPr>
            </w:r>
          </w:p>
        </w:tc>
      </w:tr>
      <w:tr>
        <w:trPr>
          <w:trHeight w:val="454" w:hRule="atLeast"/>
        </w:trPr>
        <w:tc>
          <w:tcPr>
            <w:tcW w:w="2040" w:type="dxa"/>
            <w:tcBorders>
              <w:top w:val="nil"/>
              <w:left w:val="single" w:sz="6" w:space="0" w:color="808080"/>
              <w:bottom w:val="single" w:sz="6" w:space="0" w:color="808080"/>
              <w:right w:val="nil"/>
            </w:tcBorders>
            <w:vAlign w:val="center"/>
          </w:tcPr>
          <w:p>
            <w:pPr>
              <w:pStyle w:val="Normal"/>
              <w:widowControl/>
              <w:numPr>
                <w:ilvl w:val="0"/>
                <w:numId w:val="0"/>
              </w:numPr>
              <w:suppressAutoHyphens w:val="true"/>
              <w:bidi w:val="0"/>
              <w:spacing w:lineRule="auto" w:line="240" w:before="0" w:after="0"/>
              <w:ind w:hanging="0" w:left="-113" w:right="0"/>
              <w:jc w:val="left"/>
              <w:outlineLvl w:val="2"/>
              <w:rPr>
                <w:rFonts w:ascii="Times New Roman" w:hAnsi="Times New Roman" w:eastAsia="Times New Roman" w:cs="Times New Roman"/>
                <w:b/>
                <w:bCs/>
                <w:kern w:val="0"/>
                <w:sz w:val="23"/>
                <w:szCs w:val="23"/>
                <w:lang w:val="it-IT" w:eastAsia="it-IT" w:bidi="ar-SA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3"/>
                <w:szCs w:val="23"/>
                <w:lang w:val="it-IT" w:eastAsia="it-IT" w:bidi="ar-SA"/>
                <w14:ligatures w14:val="none"/>
              </w:rPr>
            </w:r>
          </w:p>
          <w:p>
            <w:pPr>
              <w:pStyle w:val="Normal"/>
              <w:widowControl/>
              <w:numPr>
                <w:ilvl w:val="0"/>
                <w:numId w:val="0"/>
              </w:numPr>
              <w:suppressAutoHyphens w:val="true"/>
              <w:bidi w:val="0"/>
              <w:spacing w:lineRule="auto" w:line="240" w:before="0" w:after="0"/>
              <w:ind w:hanging="0" w:left="-113" w:right="0"/>
              <w:jc w:val="left"/>
              <w:outlineLvl w:val="2"/>
              <w:rPr>
                <w:rFonts w:ascii="Times New Roman" w:hAnsi="Times New Roman" w:eastAsia="Times New Roman" w:cs="Times New Roman"/>
                <w:b/>
                <w:bCs/>
                <w:kern w:val="0"/>
                <w:sz w:val="23"/>
                <w:szCs w:val="23"/>
                <w:lang w:val="it-IT" w:eastAsia="it-IT" w:bidi="ar-SA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3"/>
                <w:szCs w:val="23"/>
                <w:lang w:val="it-IT" w:eastAsia="it-IT" w:bidi="ar-SA"/>
                <w14:ligatures w14:val="none"/>
              </w:rPr>
            </w:r>
          </w:p>
        </w:tc>
        <w:tc>
          <w:tcPr>
            <w:tcW w:w="2895" w:type="dxa"/>
            <w:tcBorders>
              <w:top w:val="nil"/>
              <w:left w:val="single" w:sz="6" w:space="0" w:color="808080"/>
              <w:bottom w:val="single" w:sz="6" w:space="0" w:color="808080"/>
              <w:right w:val="nil"/>
            </w:tcBorders>
            <w:vAlign w:val="center"/>
          </w:tcPr>
          <w:p>
            <w:pPr>
              <w:pStyle w:val="Normal"/>
              <w:widowControl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hanging="0" w:left="0"/>
              <w:jc w:val="left"/>
              <w:outlineLvl w:val="2"/>
              <w:rPr>
                <w:rFonts w:ascii="Times New Roman" w:hAnsi="Times New Roman" w:eastAsia="Times New Roman" w:cs="Times New Roman"/>
                <w:b/>
                <w:bCs/>
                <w:kern w:val="0"/>
                <w:sz w:val="23"/>
                <w:szCs w:val="23"/>
                <w:lang w:val="it-IT" w:eastAsia="it-IT" w:bidi="ar-SA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3"/>
                <w:szCs w:val="23"/>
                <w:lang w:val="it-IT" w:eastAsia="it-IT" w:bidi="ar-SA"/>
                <w14:ligatures w14:val="none"/>
              </w:rPr>
            </w:r>
          </w:p>
        </w:tc>
        <w:tc>
          <w:tcPr>
            <w:tcW w:w="2429" w:type="dxa"/>
            <w:tcBorders>
              <w:top w:val="nil"/>
              <w:left w:val="single" w:sz="6" w:space="0" w:color="808080"/>
              <w:bottom w:val="single" w:sz="6" w:space="0" w:color="808080"/>
              <w:right w:val="nil"/>
            </w:tcBorders>
            <w:vAlign w:val="center"/>
          </w:tcPr>
          <w:p>
            <w:pPr>
              <w:pStyle w:val="Normal"/>
              <w:widowControl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hanging="0" w:left="0"/>
              <w:jc w:val="left"/>
              <w:outlineLvl w:val="2"/>
              <w:rPr>
                <w:rFonts w:ascii="Times New Roman" w:hAnsi="Times New Roman" w:eastAsia="Times New Roman" w:cs="Times New Roman"/>
                <w:b/>
                <w:bCs/>
                <w:kern w:val="0"/>
                <w:sz w:val="23"/>
                <w:szCs w:val="23"/>
                <w:lang w:val="it-IT" w:eastAsia="it-IT" w:bidi="ar-SA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3"/>
                <w:szCs w:val="23"/>
                <w:lang w:val="it-IT" w:eastAsia="it-IT" w:bidi="ar-SA"/>
                <w14:ligatures w14:val="none"/>
              </w:rPr>
            </w:r>
          </w:p>
        </w:tc>
        <w:tc>
          <w:tcPr>
            <w:tcW w:w="2670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>
            <w:pPr>
              <w:pStyle w:val="Normal"/>
              <w:widowControl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hanging="0" w:left="0"/>
              <w:jc w:val="left"/>
              <w:outlineLvl w:val="2"/>
              <w:rPr>
                <w:rFonts w:ascii="Times New Roman" w:hAnsi="Times New Roman" w:eastAsia="Times New Roman" w:cs="Times New Roman"/>
                <w:b/>
                <w:bCs/>
                <w:kern w:val="0"/>
                <w:sz w:val="23"/>
                <w:szCs w:val="23"/>
                <w:lang w:val="it-IT" w:eastAsia="it-IT" w:bidi="ar-SA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3"/>
                <w:szCs w:val="23"/>
                <w:lang w:val="it-IT" w:eastAsia="it-IT" w:bidi="ar-SA"/>
                <w14:ligatures w14:val="none"/>
              </w:rPr>
            </w:r>
          </w:p>
        </w:tc>
      </w:tr>
      <w:tr>
        <w:trPr>
          <w:trHeight w:val="454" w:hRule="atLeast"/>
        </w:trPr>
        <w:tc>
          <w:tcPr>
            <w:tcW w:w="2040" w:type="dxa"/>
            <w:tcBorders>
              <w:top w:val="nil"/>
              <w:left w:val="single" w:sz="6" w:space="0" w:color="808080"/>
              <w:bottom w:val="single" w:sz="6" w:space="0" w:color="808080"/>
              <w:right w:val="nil"/>
            </w:tcBorders>
            <w:vAlign w:val="center"/>
          </w:tcPr>
          <w:p>
            <w:pPr>
              <w:pStyle w:val="Normal"/>
              <w:widowControl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hanging="0" w:left="0"/>
              <w:jc w:val="left"/>
              <w:outlineLvl w:val="2"/>
              <w:rPr>
                <w:rFonts w:ascii="Times New Roman" w:hAnsi="Times New Roman" w:eastAsia="Times New Roman" w:cs="Times New Roman"/>
                <w:b/>
                <w:bCs/>
                <w:kern w:val="0"/>
                <w:sz w:val="23"/>
                <w:szCs w:val="23"/>
                <w:lang w:val="it-IT" w:eastAsia="it-IT" w:bidi="ar-SA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3"/>
                <w:szCs w:val="23"/>
                <w:lang w:val="it-IT" w:eastAsia="it-IT" w:bidi="ar-SA"/>
                <w14:ligatures w14:val="none"/>
              </w:rPr>
            </w:r>
          </w:p>
          <w:p>
            <w:pPr>
              <w:pStyle w:val="Normal"/>
              <w:widowControl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hanging="0" w:left="0"/>
              <w:jc w:val="left"/>
              <w:outlineLvl w:val="2"/>
              <w:rPr>
                <w:rFonts w:ascii="Times New Roman" w:hAnsi="Times New Roman" w:eastAsia="Times New Roman" w:cs="Times New Roman"/>
                <w:b/>
                <w:bCs/>
                <w:kern w:val="0"/>
                <w:sz w:val="23"/>
                <w:szCs w:val="23"/>
                <w:lang w:val="it-IT" w:eastAsia="it-IT" w:bidi="ar-SA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3"/>
                <w:szCs w:val="23"/>
                <w:lang w:val="it-IT" w:eastAsia="it-IT" w:bidi="ar-SA"/>
                <w14:ligatures w14:val="none"/>
              </w:rPr>
            </w:r>
          </w:p>
        </w:tc>
        <w:tc>
          <w:tcPr>
            <w:tcW w:w="2895" w:type="dxa"/>
            <w:tcBorders>
              <w:top w:val="nil"/>
              <w:left w:val="single" w:sz="6" w:space="0" w:color="808080"/>
              <w:bottom w:val="single" w:sz="6" w:space="0" w:color="808080"/>
              <w:right w:val="nil"/>
            </w:tcBorders>
            <w:vAlign w:val="center"/>
          </w:tcPr>
          <w:p>
            <w:pPr>
              <w:pStyle w:val="Normal"/>
              <w:widowControl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hanging="0" w:left="0"/>
              <w:jc w:val="left"/>
              <w:outlineLvl w:val="2"/>
              <w:rPr>
                <w:rFonts w:ascii="Times New Roman" w:hAnsi="Times New Roman" w:eastAsia="Times New Roman" w:cs="Times New Roman"/>
                <w:b/>
                <w:bCs/>
                <w:kern w:val="0"/>
                <w:sz w:val="23"/>
                <w:szCs w:val="23"/>
                <w:lang w:val="it-IT" w:eastAsia="it-IT" w:bidi="ar-SA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3"/>
                <w:szCs w:val="23"/>
                <w:lang w:val="it-IT" w:eastAsia="it-IT" w:bidi="ar-SA"/>
                <w14:ligatures w14:val="none"/>
              </w:rPr>
            </w:r>
          </w:p>
        </w:tc>
        <w:tc>
          <w:tcPr>
            <w:tcW w:w="2429" w:type="dxa"/>
            <w:tcBorders>
              <w:top w:val="nil"/>
              <w:left w:val="single" w:sz="6" w:space="0" w:color="808080"/>
              <w:bottom w:val="single" w:sz="6" w:space="0" w:color="808080"/>
              <w:right w:val="nil"/>
            </w:tcBorders>
            <w:vAlign w:val="center"/>
          </w:tcPr>
          <w:p>
            <w:pPr>
              <w:pStyle w:val="Normal"/>
              <w:widowControl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hanging="0" w:left="0"/>
              <w:jc w:val="left"/>
              <w:outlineLvl w:val="2"/>
              <w:rPr>
                <w:rFonts w:ascii="Times New Roman" w:hAnsi="Times New Roman" w:eastAsia="Times New Roman" w:cs="Times New Roman"/>
                <w:b/>
                <w:bCs/>
                <w:kern w:val="0"/>
                <w:sz w:val="23"/>
                <w:szCs w:val="23"/>
                <w:lang w:val="it-IT" w:eastAsia="it-IT" w:bidi="ar-SA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3"/>
                <w:szCs w:val="23"/>
                <w:lang w:val="it-IT" w:eastAsia="it-IT" w:bidi="ar-SA"/>
                <w14:ligatures w14:val="none"/>
              </w:rPr>
            </w:r>
          </w:p>
        </w:tc>
        <w:tc>
          <w:tcPr>
            <w:tcW w:w="2670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>
            <w:pPr>
              <w:pStyle w:val="Normal"/>
              <w:widowControl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hanging="0" w:left="0"/>
              <w:jc w:val="left"/>
              <w:outlineLvl w:val="2"/>
              <w:rPr>
                <w:rFonts w:ascii="Times New Roman" w:hAnsi="Times New Roman" w:eastAsia="Times New Roman" w:cs="Times New Roman"/>
                <w:b/>
                <w:bCs/>
                <w:kern w:val="0"/>
                <w:sz w:val="23"/>
                <w:szCs w:val="23"/>
                <w:lang w:val="it-IT" w:eastAsia="it-IT" w:bidi="ar-SA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3"/>
                <w:szCs w:val="23"/>
                <w:lang w:val="it-IT" w:eastAsia="it-IT" w:bidi="ar-SA"/>
                <w14:ligatures w14:val="none"/>
              </w:rPr>
            </w:r>
          </w:p>
        </w:tc>
      </w:tr>
      <w:tr>
        <w:trPr>
          <w:trHeight w:val="454" w:hRule="atLeast"/>
        </w:trPr>
        <w:tc>
          <w:tcPr>
            <w:tcW w:w="2040" w:type="dxa"/>
            <w:tcBorders>
              <w:top w:val="nil"/>
              <w:left w:val="single" w:sz="6" w:space="0" w:color="808080"/>
              <w:bottom w:val="single" w:sz="6" w:space="0" w:color="808080"/>
              <w:right w:val="nil"/>
            </w:tcBorders>
            <w:vAlign w:val="center"/>
          </w:tcPr>
          <w:p>
            <w:pPr>
              <w:pStyle w:val="Normal"/>
              <w:widowControl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hanging="0" w:left="0"/>
              <w:jc w:val="left"/>
              <w:outlineLvl w:val="2"/>
              <w:rPr>
                <w:rFonts w:ascii="Times New Roman" w:hAnsi="Times New Roman" w:eastAsia="Times New Roman" w:cs="Times New Roman"/>
                <w:b/>
                <w:bCs/>
                <w:kern w:val="0"/>
                <w:sz w:val="23"/>
                <w:szCs w:val="23"/>
                <w:lang w:val="it-IT" w:eastAsia="it-IT" w:bidi="ar-SA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3"/>
                <w:szCs w:val="23"/>
                <w:lang w:val="it-IT" w:eastAsia="it-IT" w:bidi="ar-SA"/>
                <w14:ligatures w14:val="none"/>
              </w:rPr>
            </w:r>
          </w:p>
          <w:p>
            <w:pPr>
              <w:pStyle w:val="Normal"/>
              <w:widowControl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hanging="0" w:left="0"/>
              <w:jc w:val="left"/>
              <w:outlineLvl w:val="2"/>
              <w:rPr>
                <w:rFonts w:ascii="Times New Roman" w:hAnsi="Times New Roman" w:eastAsia="Times New Roman" w:cs="Times New Roman"/>
                <w:b/>
                <w:bCs/>
                <w:kern w:val="0"/>
                <w:sz w:val="23"/>
                <w:szCs w:val="23"/>
                <w:lang w:val="it-IT" w:eastAsia="it-IT" w:bidi="ar-SA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3"/>
                <w:szCs w:val="23"/>
                <w:lang w:val="it-IT" w:eastAsia="it-IT" w:bidi="ar-SA"/>
                <w14:ligatures w14:val="none"/>
              </w:rPr>
            </w:r>
          </w:p>
        </w:tc>
        <w:tc>
          <w:tcPr>
            <w:tcW w:w="2895" w:type="dxa"/>
            <w:tcBorders>
              <w:top w:val="nil"/>
              <w:left w:val="single" w:sz="6" w:space="0" w:color="808080"/>
              <w:bottom w:val="single" w:sz="6" w:space="0" w:color="808080"/>
              <w:right w:val="nil"/>
            </w:tcBorders>
            <w:vAlign w:val="center"/>
          </w:tcPr>
          <w:p>
            <w:pPr>
              <w:pStyle w:val="Normal"/>
              <w:widowControl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hanging="0" w:left="0"/>
              <w:jc w:val="left"/>
              <w:outlineLvl w:val="2"/>
              <w:rPr>
                <w:rFonts w:ascii="Times New Roman" w:hAnsi="Times New Roman" w:eastAsia="Times New Roman" w:cs="Times New Roman"/>
                <w:b/>
                <w:bCs/>
                <w:kern w:val="0"/>
                <w:sz w:val="23"/>
                <w:szCs w:val="23"/>
                <w:lang w:val="it-IT" w:eastAsia="it-IT" w:bidi="ar-SA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3"/>
                <w:szCs w:val="23"/>
                <w:lang w:val="it-IT" w:eastAsia="it-IT" w:bidi="ar-SA"/>
                <w14:ligatures w14:val="none"/>
              </w:rPr>
            </w:r>
          </w:p>
        </w:tc>
        <w:tc>
          <w:tcPr>
            <w:tcW w:w="2429" w:type="dxa"/>
            <w:tcBorders>
              <w:top w:val="nil"/>
              <w:left w:val="single" w:sz="6" w:space="0" w:color="808080"/>
              <w:bottom w:val="single" w:sz="6" w:space="0" w:color="808080"/>
              <w:right w:val="nil"/>
            </w:tcBorders>
            <w:vAlign w:val="center"/>
          </w:tcPr>
          <w:p>
            <w:pPr>
              <w:pStyle w:val="Normal"/>
              <w:widowControl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hanging="0" w:left="0"/>
              <w:jc w:val="left"/>
              <w:outlineLvl w:val="2"/>
              <w:rPr>
                <w:rFonts w:ascii="Times New Roman" w:hAnsi="Times New Roman" w:eastAsia="Times New Roman" w:cs="Times New Roman"/>
                <w:b/>
                <w:bCs/>
                <w:kern w:val="0"/>
                <w:sz w:val="23"/>
                <w:szCs w:val="23"/>
                <w:lang w:val="it-IT" w:eastAsia="it-IT" w:bidi="ar-SA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3"/>
                <w:szCs w:val="23"/>
                <w:lang w:val="it-IT" w:eastAsia="it-IT" w:bidi="ar-SA"/>
                <w14:ligatures w14:val="none"/>
              </w:rPr>
            </w:r>
          </w:p>
        </w:tc>
        <w:tc>
          <w:tcPr>
            <w:tcW w:w="2670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>
            <w:pPr>
              <w:pStyle w:val="Normal"/>
              <w:widowControl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hanging="0" w:left="0"/>
              <w:jc w:val="left"/>
              <w:outlineLvl w:val="2"/>
              <w:rPr>
                <w:rFonts w:ascii="Times New Roman" w:hAnsi="Times New Roman" w:eastAsia="Times New Roman" w:cs="Times New Roman"/>
                <w:b/>
                <w:bCs/>
                <w:kern w:val="0"/>
                <w:sz w:val="23"/>
                <w:szCs w:val="23"/>
                <w:lang w:val="it-IT" w:eastAsia="it-IT" w:bidi="ar-SA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3"/>
                <w:szCs w:val="23"/>
                <w:lang w:val="it-IT" w:eastAsia="it-IT" w:bidi="ar-SA"/>
                <w14:ligatures w14:val="none"/>
              </w:rPr>
            </w:r>
          </w:p>
        </w:tc>
      </w:tr>
      <w:tr>
        <w:trPr>
          <w:trHeight w:val="454" w:hRule="atLeast"/>
        </w:trPr>
        <w:tc>
          <w:tcPr>
            <w:tcW w:w="2040" w:type="dxa"/>
            <w:tcBorders>
              <w:top w:val="nil"/>
              <w:left w:val="single" w:sz="6" w:space="0" w:color="808080"/>
              <w:bottom w:val="single" w:sz="6" w:space="0" w:color="808080"/>
              <w:right w:val="nil"/>
            </w:tcBorders>
            <w:vAlign w:val="center"/>
          </w:tcPr>
          <w:p>
            <w:pPr>
              <w:pStyle w:val="Normal"/>
              <w:widowControl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hanging="0" w:left="0"/>
              <w:jc w:val="left"/>
              <w:outlineLvl w:val="2"/>
              <w:rPr>
                <w:rFonts w:ascii="Times New Roman" w:hAnsi="Times New Roman" w:eastAsia="Times New Roman" w:cs="Times New Roman"/>
                <w:b/>
                <w:bCs/>
                <w:kern w:val="0"/>
                <w:sz w:val="23"/>
                <w:szCs w:val="23"/>
                <w:lang w:val="it-IT" w:eastAsia="it-IT" w:bidi="ar-SA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3"/>
                <w:szCs w:val="23"/>
                <w:lang w:val="it-IT" w:eastAsia="it-IT" w:bidi="ar-SA"/>
                <w14:ligatures w14:val="none"/>
              </w:rPr>
            </w:r>
          </w:p>
          <w:p>
            <w:pPr>
              <w:pStyle w:val="Normal"/>
              <w:widowControl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hanging="0" w:left="0"/>
              <w:jc w:val="left"/>
              <w:outlineLvl w:val="2"/>
              <w:rPr>
                <w:rFonts w:ascii="Times New Roman" w:hAnsi="Times New Roman" w:eastAsia="Times New Roman" w:cs="Times New Roman"/>
                <w:b/>
                <w:bCs/>
                <w:kern w:val="0"/>
                <w:sz w:val="23"/>
                <w:szCs w:val="23"/>
                <w:lang w:val="it-IT" w:eastAsia="it-IT" w:bidi="ar-SA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3"/>
                <w:szCs w:val="23"/>
                <w:lang w:val="it-IT" w:eastAsia="it-IT" w:bidi="ar-SA"/>
                <w14:ligatures w14:val="none"/>
              </w:rPr>
            </w:r>
          </w:p>
        </w:tc>
        <w:tc>
          <w:tcPr>
            <w:tcW w:w="2895" w:type="dxa"/>
            <w:tcBorders>
              <w:top w:val="nil"/>
              <w:left w:val="single" w:sz="6" w:space="0" w:color="808080"/>
              <w:bottom w:val="single" w:sz="6" w:space="0" w:color="808080"/>
              <w:right w:val="nil"/>
            </w:tcBorders>
            <w:vAlign w:val="center"/>
          </w:tcPr>
          <w:p>
            <w:pPr>
              <w:pStyle w:val="Normal"/>
              <w:widowControl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hanging="0" w:left="0"/>
              <w:jc w:val="left"/>
              <w:outlineLvl w:val="2"/>
              <w:rPr>
                <w:rFonts w:ascii="Times New Roman" w:hAnsi="Times New Roman" w:eastAsia="Times New Roman" w:cs="Times New Roman"/>
                <w:b/>
                <w:bCs/>
                <w:kern w:val="0"/>
                <w:sz w:val="23"/>
                <w:szCs w:val="23"/>
                <w:lang w:val="it-IT" w:eastAsia="it-IT" w:bidi="ar-SA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3"/>
                <w:szCs w:val="23"/>
                <w:lang w:val="it-IT" w:eastAsia="it-IT" w:bidi="ar-SA"/>
                <w14:ligatures w14:val="none"/>
              </w:rPr>
            </w:r>
          </w:p>
        </w:tc>
        <w:tc>
          <w:tcPr>
            <w:tcW w:w="2429" w:type="dxa"/>
            <w:tcBorders>
              <w:top w:val="nil"/>
              <w:left w:val="single" w:sz="6" w:space="0" w:color="808080"/>
              <w:bottom w:val="single" w:sz="6" w:space="0" w:color="808080"/>
              <w:right w:val="nil"/>
            </w:tcBorders>
            <w:vAlign w:val="center"/>
          </w:tcPr>
          <w:p>
            <w:pPr>
              <w:pStyle w:val="Normal"/>
              <w:widowControl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hanging="0" w:left="0"/>
              <w:jc w:val="left"/>
              <w:outlineLvl w:val="2"/>
              <w:rPr>
                <w:rFonts w:ascii="Times New Roman" w:hAnsi="Times New Roman" w:eastAsia="Times New Roman" w:cs="Times New Roman"/>
                <w:b/>
                <w:bCs/>
                <w:kern w:val="0"/>
                <w:sz w:val="23"/>
                <w:szCs w:val="23"/>
                <w:lang w:val="it-IT" w:eastAsia="it-IT" w:bidi="ar-SA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3"/>
                <w:szCs w:val="23"/>
                <w:lang w:val="it-IT" w:eastAsia="it-IT" w:bidi="ar-SA"/>
                <w14:ligatures w14:val="none"/>
              </w:rPr>
            </w:r>
          </w:p>
        </w:tc>
        <w:tc>
          <w:tcPr>
            <w:tcW w:w="2670" w:type="dxa"/>
            <w:tcBorders>
              <w:top w:val="nil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>
            <w:pPr>
              <w:pStyle w:val="Normal"/>
              <w:widowControl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hanging="0" w:left="0"/>
              <w:jc w:val="left"/>
              <w:outlineLvl w:val="2"/>
              <w:rPr>
                <w:rFonts w:ascii="Times New Roman" w:hAnsi="Times New Roman" w:eastAsia="Times New Roman" w:cs="Times New Roman"/>
                <w:b/>
                <w:bCs/>
                <w:kern w:val="0"/>
                <w:sz w:val="23"/>
                <w:szCs w:val="23"/>
                <w:lang w:val="it-IT" w:eastAsia="it-IT" w:bidi="ar-SA"/>
                <w14:ligatures w14:val="none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3"/>
                <w:szCs w:val="23"/>
                <w:lang w:val="it-IT" w:eastAsia="it-IT" w:bidi="ar-SA"/>
                <w14:ligatures w14:val="none"/>
              </w:rPr>
            </w:r>
          </w:p>
        </w:tc>
      </w:tr>
    </w:tbl>
    <w:p>
      <w:pPr>
        <w:pStyle w:val="Normal"/>
        <w:numPr>
          <w:ilvl w:val="0"/>
          <w:numId w:val="0"/>
        </w:numPr>
        <w:spacing w:lineRule="auto" w:line="240" w:before="0" w:after="0"/>
        <w:ind w:hanging="0" w:left="0"/>
        <w:outlineLvl w:val="2"/>
        <w:rPr>
          <w:rFonts w:ascii="Times New Roman" w:hAnsi="Times New Roman" w:eastAsia="Times New Roman" w:cs="Times New Roman"/>
          <w:b/>
          <w:bCs/>
          <w:kern w:val="0"/>
          <w:sz w:val="23"/>
          <w:szCs w:val="23"/>
          <w:lang w:eastAsia="it-IT"/>
          <w14:ligatures w14:val="none"/>
        </w:rPr>
      </w:pPr>
      <w:r>
        <w:rPr>
          <w:rFonts w:eastAsia="Times New Roman" w:cs="Times New Roman" w:ascii="Times New Roman" w:hAnsi="Times New Roman"/>
          <w:b/>
          <w:bCs/>
          <w:kern w:val="0"/>
          <w:sz w:val="23"/>
          <w:szCs w:val="23"/>
          <w:lang w:eastAsia="it-IT"/>
          <w14:ligatures w14:val="none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</w:r>
    </w:p>
    <w:sectPr>
      <w:type w:val="nextPage"/>
      <w:pgSz w:w="11906" w:h="16838"/>
      <w:pgMar w:left="850" w:right="850" w:gutter="0" w:header="0" w:top="1020" w:footer="0" w:bottom="73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Arial">
    <w:charset w:val="00"/>
    <w:family w:val="roman"/>
    <w:pitch w:val="variable"/>
  </w:font>
  <w:font w:name="OpenSymbol">
    <w:altName w:val="Arial Unicode MS"/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alibri">
    <w:charset w:val="00"/>
    <w:family w:val="roman"/>
    <w:pitch w:val="variable"/>
  </w:font>
  <w:font w:name="Verdana">
    <w:charset w:val="00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4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5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6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</w:abstractNum>
  <w:abstractNum w:abstractNumId="7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" w:hAnsi="Arial" w:eastAsia="Arial" w:cs="DejaVu Sans" w:asciiTheme="minorHAnsi" w:cstheme="minorBidi" w:eastAsiaTheme="minorHAnsi" w:hAnsiTheme="minorHAns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160"/>
      <w:jc w:val="left"/>
    </w:pPr>
    <w:rPr>
      <w:rFonts w:ascii="Arial" w:hAnsi="Arial" w:eastAsia="Arial" w:cs="DejaVu Sans" w:asciiTheme="minorHAnsi" w:cstheme="minorBidi" w:eastAsiaTheme="minorHAnsi" w:hAnsiTheme="minorHAnsi"/>
      <w:color w:val="auto"/>
      <w:kern w:val="2"/>
      <w:sz w:val="24"/>
      <w:szCs w:val="24"/>
      <w:lang w:val="it-IT" w:eastAsia="en-US" w:bidi="ar-SA"/>
      <w14:ligatures w14:val="standardContextual"/>
    </w:rPr>
  </w:style>
  <w:style w:type="paragraph" w:styleId="Heading1">
    <w:name w:val="Heading 1"/>
    <w:basedOn w:val="Normal"/>
    <w:next w:val="Normal"/>
    <w:link w:val="Titolo1Carattere"/>
    <w:uiPriority w:val="9"/>
    <w:qFormat/>
    <w:rsid w:val="004d4851"/>
    <w:pPr>
      <w:keepNext w:val="true"/>
      <w:keepLines/>
      <w:spacing w:before="360" w:after="80"/>
      <w:outlineLvl w:val="0"/>
    </w:pPr>
    <w:rPr>
      <w:rFonts w:ascii="Arial" w:hAnsi="Arial" w:eastAsia="DejaVu Sans" w:cs="DejaVu Sans" w:asciiTheme="majorHAnsi" w:cstheme="majorBidi" w:eastAsiaTheme="majorEastAsia" w:hAnsiTheme="majorHAnsi"/>
      <w:color w:themeColor="accent1" w:themeShade="bf" w:val="0F4761"/>
      <w:sz w:val="40"/>
      <w:szCs w:val="40"/>
    </w:rPr>
  </w:style>
  <w:style w:type="paragraph" w:styleId="Heading2">
    <w:name w:val="Heading 2"/>
    <w:basedOn w:val="Normal"/>
    <w:next w:val="Normal"/>
    <w:link w:val="Titolo2Carattere"/>
    <w:uiPriority w:val="9"/>
    <w:unhideWhenUsed/>
    <w:qFormat/>
    <w:rsid w:val="004d4851"/>
    <w:pPr>
      <w:keepNext w:val="true"/>
      <w:keepLines/>
      <w:spacing w:before="160" w:after="80"/>
      <w:outlineLvl w:val="1"/>
    </w:pPr>
    <w:rPr>
      <w:rFonts w:ascii="Arial" w:hAnsi="Arial" w:eastAsia="DejaVu Sans" w:cs="DejaVu Sans" w:asciiTheme="majorHAnsi" w:cstheme="majorBidi" w:eastAsiaTheme="majorEastAsia" w:hAnsiTheme="majorHAnsi"/>
      <w:color w:themeColor="accent1" w:themeShade="bf" w:val="0F4761"/>
      <w:sz w:val="32"/>
      <w:szCs w:val="32"/>
    </w:rPr>
  </w:style>
  <w:style w:type="paragraph" w:styleId="Heading3">
    <w:name w:val="Heading 3"/>
    <w:basedOn w:val="Normal"/>
    <w:next w:val="Normal"/>
    <w:link w:val="Titolo3Carattere"/>
    <w:uiPriority w:val="9"/>
    <w:unhideWhenUsed/>
    <w:qFormat/>
    <w:rsid w:val="004d4851"/>
    <w:pPr>
      <w:keepNext w:val="true"/>
      <w:keepLines/>
      <w:spacing w:before="160" w:after="80"/>
      <w:outlineLvl w:val="2"/>
    </w:pPr>
    <w:rPr>
      <w:rFonts w:eastAsia="DejaVu Sans" w:cs="DejaVu Sans" w:cstheme="majorBidi" w:eastAsiaTheme="majorEastAsia"/>
      <w:color w:themeColor="accent1" w:themeShade="bf" w:val="0F4761"/>
      <w:sz w:val="28"/>
      <w:szCs w:val="28"/>
    </w:rPr>
  </w:style>
  <w:style w:type="paragraph" w:styleId="Heading4">
    <w:name w:val="Heading 4"/>
    <w:basedOn w:val="Normal"/>
    <w:next w:val="Normal"/>
    <w:link w:val="Titolo4Carattere"/>
    <w:uiPriority w:val="9"/>
    <w:unhideWhenUsed/>
    <w:qFormat/>
    <w:rsid w:val="004d4851"/>
    <w:pPr>
      <w:keepNext w:val="true"/>
      <w:keepLines/>
      <w:spacing w:before="80" w:after="40"/>
      <w:outlineLvl w:val="3"/>
    </w:pPr>
    <w:rPr>
      <w:rFonts w:eastAsia="DejaVu Sans" w:cs="DejaVu Sans" w:cstheme="majorBidi" w:eastAsiaTheme="majorEastAsia"/>
      <w:i/>
      <w:iCs/>
      <w:color w:themeColor="accent1" w:themeShade="bf" w:val="0F4761"/>
    </w:rPr>
  </w:style>
  <w:style w:type="paragraph" w:styleId="Heading5">
    <w:name w:val="Heading 5"/>
    <w:basedOn w:val="Normal"/>
    <w:next w:val="Normal"/>
    <w:link w:val="Titolo5Carattere"/>
    <w:uiPriority w:val="9"/>
    <w:semiHidden/>
    <w:unhideWhenUsed/>
    <w:qFormat/>
    <w:rsid w:val="004d4851"/>
    <w:pPr>
      <w:keepNext w:val="true"/>
      <w:keepLines/>
      <w:spacing w:before="80" w:after="40"/>
      <w:outlineLvl w:val="4"/>
    </w:pPr>
    <w:rPr>
      <w:rFonts w:eastAsia="DejaVu Sans" w:cs="DejaVu Sans" w:cstheme="majorBidi" w:eastAsiaTheme="majorEastAsia"/>
      <w:color w:themeColor="accent1" w:themeShade="bf" w:val="0F4761"/>
    </w:rPr>
  </w:style>
  <w:style w:type="paragraph" w:styleId="Heading6">
    <w:name w:val="Heading 6"/>
    <w:basedOn w:val="Normal"/>
    <w:next w:val="Normal"/>
    <w:link w:val="Titolo6Carattere"/>
    <w:uiPriority w:val="9"/>
    <w:semiHidden/>
    <w:unhideWhenUsed/>
    <w:qFormat/>
    <w:rsid w:val="004d4851"/>
    <w:pPr>
      <w:keepNext w:val="true"/>
      <w:keepLines/>
      <w:spacing w:before="40" w:after="0"/>
      <w:outlineLvl w:val="5"/>
    </w:pPr>
    <w:rPr>
      <w:rFonts w:eastAsia="DejaVu Sans" w:cs="DejaVu Sans" w:cstheme="majorBidi" w:eastAsiaTheme="majorEastAsia"/>
      <w:i/>
      <w:iCs/>
      <w:color w:themeColor="text1" w:themeTint="a6" w:val="595959"/>
    </w:rPr>
  </w:style>
  <w:style w:type="paragraph" w:styleId="Heading7">
    <w:name w:val="Heading 7"/>
    <w:basedOn w:val="Normal"/>
    <w:next w:val="Normal"/>
    <w:link w:val="Titolo7Carattere"/>
    <w:uiPriority w:val="9"/>
    <w:semiHidden/>
    <w:unhideWhenUsed/>
    <w:qFormat/>
    <w:rsid w:val="004d4851"/>
    <w:pPr>
      <w:keepNext w:val="true"/>
      <w:keepLines/>
      <w:spacing w:before="40" w:after="0"/>
      <w:outlineLvl w:val="6"/>
    </w:pPr>
    <w:rPr>
      <w:rFonts w:eastAsia="DejaVu Sans" w:cs="DejaVu Sans" w:cstheme="majorBidi" w:eastAsiaTheme="majorEastAsia"/>
      <w:color w:themeColor="text1" w:themeTint="a6" w:val="595959"/>
    </w:rPr>
  </w:style>
  <w:style w:type="paragraph" w:styleId="Heading8">
    <w:name w:val="Heading 8"/>
    <w:basedOn w:val="Normal"/>
    <w:next w:val="Normal"/>
    <w:link w:val="Titolo8Carattere"/>
    <w:uiPriority w:val="9"/>
    <w:semiHidden/>
    <w:unhideWhenUsed/>
    <w:qFormat/>
    <w:rsid w:val="004d4851"/>
    <w:pPr>
      <w:keepNext w:val="true"/>
      <w:keepLines/>
      <w:spacing w:before="0" w:after="0"/>
      <w:outlineLvl w:val="7"/>
    </w:pPr>
    <w:rPr>
      <w:rFonts w:eastAsia="DejaVu Sans" w:cs="DejaVu Sans" w:cstheme="majorBidi" w:eastAsiaTheme="majorEastAsia"/>
      <w:i/>
      <w:iCs/>
      <w:color w:themeColor="text1" w:themeTint="d8" w:val="272727"/>
    </w:rPr>
  </w:style>
  <w:style w:type="paragraph" w:styleId="Heading9">
    <w:name w:val="Heading 9"/>
    <w:basedOn w:val="Normal"/>
    <w:next w:val="Normal"/>
    <w:link w:val="Titolo9Carattere"/>
    <w:uiPriority w:val="9"/>
    <w:semiHidden/>
    <w:unhideWhenUsed/>
    <w:qFormat/>
    <w:rsid w:val="004d4851"/>
    <w:pPr>
      <w:keepNext w:val="true"/>
      <w:keepLines/>
      <w:spacing w:before="0" w:after="0"/>
      <w:outlineLvl w:val="8"/>
    </w:pPr>
    <w:rPr>
      <w:rFonts w:eastAsia="DejaVu Sans" w:cs="DejaVu Sans" w:cstheme="majorBidi" w:eastAsiaTheme="majorEastAsia"/>
      <w:color w:themeColor="text1" w:themeTint="d8" w:val="272727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itolo1Carattere" w:customStyle="1">
    <w:name w:val="Titolo 1 Carattere"/>
    <w:basedOn w:val="DefaultParagraphFont"/>
    <w:uiPriority w:val="9"/>
    <w:qFormat/>
    <w:rsid w:val="004d4851"/>
    <w:rPr>
      <w:rFonts w:ascii="Arial" w:hAnsi="Arial" w:eastAsia="DejaVu Sans" w:cs="DejaVu Sans" w:asciiTheme="majorHAnsi" w:cstheme="majorBidi" w:eastAsiaTheme="majorEastAsia" w:hAnsiTheme="majorHAnsi"/>
      <w:color w:themeColor="accent1" w:themeShade="bf" w:val="0F4761"/>
      <w:sz w:val="40"/>
      <w:szCs w:val="40"/>
    </w:rPr>
  </w:style>
  <w:style w:type="character" w:styleId="Titolo2Carattere" w:customStyle="1">
    <w:name w:val="Titolo 2 Carattere"/>
    <w:basedOn w:val="DefaultParagraphFont"/>
    <w:uiPriority w:val="9"/>
    <w:qFormat/>
    <w:rsid w:val="004d4851"/>
    <w:rPr>
      <w:rFonts w:ascii="Arial" w:hAnsi="Arial" w:eastAsia="DejaVu Sans" w:cs="DejaVu Sans" w:asciiTheme="majorHAnsi" w:cstheme="majorBidi" w:eastAsiaTheme="majorEastAsia" w:hAnsiTheme="majorHAnsi"/>
      <w:color w:themeColor="accent1" w:themeShade="bf" w:val="0F4761"/>
      <w:sz w:val="32"/>
      <w:szCs w:val="32"/>
    </w:rPr>
  </w:style>
  <w:style w:type="character" w:styleId="Titolo3Carattere" w:customStyle="1">
    <w:name w:val="Titolo 3 Carattere"/>
    <w:basedOn w:val="DefaultParagraphFont"/>
    <w:uiPriority w:val="9"/>
    <w:qFormat/>
    <w:rsid w:val="004d4851"/>
    <w:rPr>
      <w:rFonts w:eastAsia="DejaVu Sans" w:cs="DejaVu Sans" w:cstheme="majorBidi" w:eastAsiaTheme="majorEastAsia"/>
      <w:color w:themeColor="accent1" w:themeShade="bf" w:val="0F4761"/>
      <w:sz w:val="28"/>
      <w:szCs w:val="28"/>
    </w:rPr>
  </w:style>
  <w:style w:type="character" w:styleId="Titolo4Carattere" w:customStyle="1">
    <w:name w:val="Titolo 4 Carattere"/>
    <w:basedOn w:val="DefaultParagraphFont"/>
    <w:uiPriority w:val="9"/>
    <w:qFormat/>
    <w:rsid w:val="004d4851"/>
    <w:rPr>
      <w:rFonts w:eastAsia="DejaVu Sans" w:cs="DejaVu Sans" w:cstheme="majorBidi" w:eastAsiaTheme="majorEastAsia"/>
      <w:i/>
      <w:iCs/>
      <w:color w:themeColor="accent1" w:themeShade="bf" w:val="0F4761"/>
    </w:rPr>
  </w:style>
  <w:style w:type="character" w:styleId="Titolo5Carattere" w:customStyle="1">
    <w:name w:val="Titolo 5 Carattere"/>
    <w:basedOn w:val="DefaultParagraphFont"/>
    <w:uiPriority w:val="9"/>
    <w:semiHidden/>
    <w:qFormat/>
    <w:rsid w:val="004d4851"/>
    <w:rPr>
      <w:rFonts w:eastAsia="DejaVu Sans" w:cs="DejaVu Sans" w:cstheme="majorBidi" w:eastAsiaTheme="majorEastAsia"/>
      <w:color w:themeColor="accent1" w:themeShade="bf" w:val="0F4761"/>
    </w:rPr>
  </w:style>
  <w:style w:type="character" w:styleId="Titolo6Carattere" w:customStyle="1">
    <w:name w:val="Titolo 6 Carattere"/>
    <w:basedOn w:val="DefaultParagraphFont"/>
    <w:uiPriority w:val="9"/>
    <w:semiHidden/>
    <w:qFormat/>
    <w:rsid w:val="004d4851"/>
    <w:rPr>
      <w:rFonts w:eastAsia="DejaVu Sans" w:cs="DejaVu Sans" w:cstheme="majorBidi" w:eastAsiaTheme="majorEastAsia"/>
      <w:i/>
      <w:iCs/>
      <w:color w:themeColor="text1" w:themeTint="a6" w:val="595959"/>
    </w:rPr>
  </w:style>
  <w:style w:type="character" w:styleId="Titolo7Carattere" w:customStyle="1">
    <w:name w:val="Titolo 7 Carattere"/>
    <w:basedOn w:val="DefaultParagraphFont"/>
    <w:uiPriority w:val="9"/>
    <w:semiHidden/>
    <w:qFormat/>
    <w:rsid w:val="004d4851"/>
    <w:rPr>
      <w:rFonts w:eastAsia="DejaVu Sans" w:cs="DejaVu Sans" w:cstheme="majorBidi" w:eastAsiaTheme="majorEastAsia"/>
      <w:color w:themeColor="text1" w:themeTint="a6" w:val="595959"/>
    </w:rPr>
  </w:style>
  <w:style w:type="character" w:styleId="Titolo8Carattere" w:customStyle="1">
    <w:name w:val="Titolo 8 Carattere"/>
    <w:basedOn w:val="DefaultParagraphFont"/>
    <w:uiPriority w:val="9"/>
    <w:semiHidden/>
    <w:qFormat/>
    <w:rsid w:val="004d4851"/>
    <w:rPr>
      <w:rFonts w:eastAsia="DejaVu Sans" w:cs="DejaVu Sans" w:cstheme="majorBidi" w:eastAsiaTheme="majorEastAsia"/>
      <w:i/>
      <w:iCs/>
      <w:color w:themeColor="text1" w:themeTint="d8" w:val="272727"/>
    </w:rPr>
  </w:style>
  <w:style w:type="character" w:styleId="Titolo9Carattere" w:customStyle="1">
    <w:name w:val="Titolo 9 Carattere"/>
    <w:basedOn w:val="DefaultParagraphFont"/>
    <w:uiPriority w:val="9"/>
    <w:semiHidden/>
    <w:qFormat/>
    <w:rsid w:val="004d4851"/>
    <w:rPr>
      <w:rFonts w:eastAsia="DejaVu Sans" w:cs="DejaVu Sans" w:cstheme="majorBidi" w:eastAsiaTheme="majorEastAsia"/>
      <w:color w:themeColor="text1" w:themeTint="d8" w:val="272727"/>
    </w:rPr>
  </w:style>
  <w:style w:type="character" w:styleId="TitoloCarattere" w:customStyle="1">
    <w:name w:val="Titolo Carattere"/>
    <w:basedOn w:val="DefaultParagraphFont"/>
    <w:uiPriority w:val="10"/>
    <w:qFormat/>
    <w:rsid w:val="004d4851"/>
    <w:rPr>
      <w:rFonts w:ascii="Arial" w:hAnsi="Arial" w:eastAsia="DejaVu Sans" w:cs="DejaVu Sans" w:asciiTheme="majorHAnsi" w:cstheme="majorBidi" w:eastAsiaTheme="majorEastAsia" w:hAnsiTheme="majorHAnsi"/>
      <w:spacing w:val="-10"/>
      <w:kern w:val="2"/>
      <w:sz w:val="56"/>
      <w:szCs w:val="56"/>
    </w:rPr>
  </w:style>
  <w:style w:type="character" w:styleId="SottotitoloCarattere" w:customStyle="1">
    <w:name w:val="Sottotitolo Carattere"/>
    <w:basedOn w:val="DefaultParagraphFont"/>
    <w:uiPriority w:val="11"/>
    <w:qFormat/>
    <w:rsid w:val="004d4851"/>
    <w:rPr>
      <w:rFonts w:eastAsia="DejaVu Sans" w:cs="DejaVu Sans" w:cstheme="majorBidi" w:eastAsiaTheme="majorEastAsia"/>
      <w:color w:themeColor="text1" w:themeTint="a6" w:val="595959"/>
      <w:spacing w:val="15"/>
      <w:sz w:val="28"/>
      <w:szCs w:val="28"/>
    </w:rPr>
  </w:style>
  <w:style w:type="character" w:styleId="CitazioneCarattere" w:customStyle="1">
    <w:name w:val="Citazione Carattere"/>
    <w:basedOn w:val="DefaultParagraphFont"/>
    <w:link w:val="Quote"/>
    <w:uiPriority w:val="29"/>
    <w:qFormat/>
    <w:rsid w:val="004d4851"/>
    <w:rPr>
      <w:i/>
      <w:iCs/>
      <w:color w:themeColor="text1" w:themeTint="bf" w:val="404040"/>
    </w:rPr>
  </w:style>
  <w:style w:type="character" w:styleId="IntenseEmphasis">
    <w:name w:val="Intense Emphasis"/>
    <w:basedOn w:val="DefaultParagraphFont"/>
    <w:uiPriority w:val="21"/>
    <w:qFormat/>
    <w:rsid w:val="004d4851"/>
    <w:rPr>
      <w:i/>
      <w:iCs/>
      <w:color w:themeColor="accent1" w:themeShade="bf" w:val="0F4761"/>
    </w:rPr>
  </w:style>
  <w:style w:type="character" w:styleId="CitazioneintensaCarattere" w:customStyle="1">
    <w:name w:val="Citazione intensa Carattere"/>
    <w:basedOn w:val="DefaultParagraphFont"/>
    <w:link w:val="IntenseQuote"/>
    <w:uiPriority w:val="30"/>
    <w:qFormat/>
    <w:rsid w:val="004d4851"/>
    <w:rPr>
      <w:i/>
      <w:iCs/>
      <w:color w:themeColor="accent1" w:themeShade="bf" w:val="0F4761"/>
    </w:rPr>
  </w:style>
  <w:style w:type="character" w:styleId="IntenseReference">
    <w:name w:val="Intense Reference"/>
    <w:basedOn w:val="DefaultParagraphFont"/>
    <w:uiPriority w:val="32"/>
    <w:qFormat/>
    <w:rsid w:val="004d4851"/>
    <w:rPr>
      <w:b/>
      <w:bCs/>
      <w:smallCaps/>
      <w:color w:themeColor="accent1" w:themeShade="bf" w:val="0F4761"/>
      <w:spacing w:val="5"/>
    </w:rPr>
  </w:style>
  <w:style w:type="character" w:styleId="Strong">
    <w:name w:val="Strong"/>
    <w:basedOn w:val="DefaultParagraphFont"/>
    <w:uiPriority w:val="22"/>
    <w:qFormat/>
    <w:rsid w:val="004d4851"/>
    <w:rPr>
      <w:b/>
      <w:bCs/>
    </w:rPr>
  </w:style>
  <w:style w:type="character" w:styleId="Emphasis">
    <w:name w:val="Emphasis"/>
    <w:basedOn w:val="DefaultParagraphFont"/>
    <w:uiPriority w:val="20"/>
    <w:qFormat/>
    <w:rsid w:val="004d4851"/>
    <w:rPr>
      <w:i/>
      <w:iCs/>
    </w:rPr>
  </w:style>
  <w:style w:type="character" w:styleId="Punti">
    <w:name w:val="Punti"/>
    <w:qFormat/>
    <w:rPr>
      <w:rFonts w:ascii="OpenSymbol" w:hAnsi="OpenSymbol" w:eastAsia="OpenSymbol" w:cs="OpenSymbol"/>
    </w:rPr>
  </w:style>
  <w:style w:type="character" w:styleId="Hyperlink">
    <w:name w:val="Hyperlink"/>
    <w:rPr>
      <w:color w:val="000080"/>
      <w:u w:val="single"/>
    </w:rPr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Arial"/>
    </w:rPr>
  </w:style>
  <w:style w:type="paragraph" w:styleId="Title">
    <w:name w:val="Title"/>
    <w:basedOn w:val="Normal"/>
    <w:next w:val="Normal"/>
    <w:link w:val="TitoloCarattere"/>
    <w:uiPriority w:val="10"/>
    <w:qFormat/>
    <w:rsid w:val="004d4851"/>
    <w:pPr>
      <w:spacing w:lineRule="auto" w:line="240" w:before="0" w:after="80"/>
      <w:contextualSpacing/>
    </w:pPr>
    <w:rPr>
      <w:rFonts w:ascii="Arial" w:hAnsi="Arial" w:eastAsia="DejaVu Sans" w:cs="DejaVu Sans" w:asciiTheme="majorHAnsi" w:cstheme="majorBidi" w:eastAsiaTheme="majorEastAsia" w:hAnsiTheme="majorHAnsi"/>
      <w:spacing w:val="-10"/>
      <w:kern w:val="2"/>
      <w:sz w:val="56"/>
      <w:szCs w:val="56"/>
    </w:rPr>
  </w:style>
  <w:style w:type="paragraph" w:styleId="Subtitle">
    <w:name w:val="Subtitle"/>
    <w:basedOn w:val="Normal"/>
    <w:next w:val="Normal"/>
    <w:link w:val="SottotitoloCarattere"/>
    <w:uiPriority w:val="11"/>
    <w:qFormat/>
    <w:rsid w:val="004d4851"/>
    <w:pPr/>
    <w:rPr>
      <w:rFonts w:eastAsia="DejaVu Sans" w:cs="DejaVu Sans" w:cstheme="majorBidi" w:eastAsiaTheme="majorEastAsia"/>
      <w:color w:themeColor="text1" w:themeTint="a6" w:val="595959"/>
      <w:spacing w:val="15"/>
      <w:sz w:val="28"/>
      <w:szCs w:val="28"/>
    </w:rPr>
  </w:style>
  <w:style w:type="paragraph" w:styleId="Quote">
    <w:name w:val="Quote"/>
    <w:basedOn w:val="Normal"/>
    <w:next w:val="Normal"/>
    <w:link w:val="CitazioneCarattere"/>
    <w:uiPriority w:val="29"/>
    <w:qFormat/>
    <w:rsid w:val="004d4851"/>
    <w:pPr>
      <w:spacing w:before="160" w:after="160"/>
      <w:jc w:val="center"/>
    </w:pPr>
    <w:rPr>
      <w:i/>
      <w:iCs/>
      <w:color w:themeColor="text1" w:themeTint="bf" w:val="404040"/>
    </w:rPr>
  </w:style>
  <w:style w:type="paragraph" w:styleId="ListParagraph">
    <w:name w:val="List Paragraph"/>
    <w:basedOn w:val="Normal"/>
    <w:uiPriority w:val="34"/>
    <w:qFormat/>
    <w:rsid w:val="004d4851"/>
    <w:pPr>
      <w:spacing w:before="0" w:after="160"/>
      <w:ind w:left="720"/>
      <w:contextualSpacing/>
    </w:pPr>
    <w:rPr/>
  </w:style>
  <w:style w:type="paragraph" w:styleId="IntenseQuote">
    <w:name w:val="Intense Quote"/>
    <w:basedOn w:val="Normal"/>
    <w:next w:val="Normal"/>
    <w:link w:val="CitazioneintensaCarattere"/>
    <w:uiPriority w:val="30"/>
    <w:qFormat/>
    <w:rsid w:val="004d485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themeColor="accent1" w:themeShade="bf" w:val="0F4761"/>
    </w:rPr>
  </w:style>
  <w:style w:type="paragraph" w:styleId="NormalWeb">
    <w:name w:val="Normal (Web)"/>
    <w:basedOn w:val="Normal"/>
    <w:uiPriority w:val="99"/>
    <w:semiHidden/>
    <w:unhideWhenUsed/>
    <w:qFormat/>
    <w:rsid w:val="004d4851"/>
    <w:pPr>
      <w:spacing w:lineRule="auto" w:line="240" w:beforeAutospacing="1" w:afterAutospacing="1"/>
    </w:pPr>
    <w:rPr>
      <w:rFonts w:ascii="Times New Roman" w:hAnsi="Times New Roman" w:eastAsia="Times New Roman" w:cs="Times New Roman"/>
      <w:kern w:val="0"/>
      <w:lang w:eastAsia="it-IT"/>
      <w14:ligatures w14:val="none"/>
    </w:rPr>
  </w:style>
  <w:style w:type="paragraph" w:styleId="Standard" w:customStyle="1">
    <w:name w:val="Standard"/>
    <w:qFormat/>
    <w:rsid w:val="004d4851"/>
    <w:pPr>
      <w:widowControl w:val="false"/>
      <w:suppressAutoHyphens w:val="true"/>
      <w:bidi w:val="0"/>
      <w:spacing w:lineRule="auto" w:line="240" w:before="0" w:after="0"/>
      <w:jc w:val="left"/>
      <w:textAlignment w:val="baseline"/>
    </w:pPr>
    <w:rPr>
      <w:rFonts w:ascii="Calibri" w:hAnsi="Calibri" w:eastAsia="Calibri" w:cs="Calibri"/>
      <w:color w:val="auto"/>
      <w:kern w:val="0"/>
      <w:sz w:val="22"/>
      <w:szCs w:val="22"/>
      <w:lang w:val="it-IT" w:eastAsia="zh-CN" w:bidi="hi-IN"/>
      <w14:ligatures w14:val="none"/>
    </w:rPr>
  </w:style>
  <w:style w:type="paragraph" w:styleId="Contenutocornice">
    <w:name w:val="Contenuto cornice"/>
    <w:basedOn w:val="Normal"/>
    <w:qFormat/>
    <w:pPr/>
    <w:rPr/>
  </w:style>
  <w:style w:type="paragraph" w:styleId="Contenutotabella">
    <w:name w:val="Contenuto tabella"/>
    <w:basedOn w:val="Normal"/>
    <w:qFormat/>
    <w:pPr>
      <w:widowControl w:val="false"/>
      <w:suppressLineNumbers/>
    </w:pPr>
    <w:rPr/>
  </w:style>
  <w:style w:type="paragraph" w:styleId="Titolotabella">
    <w:name w:val="Titolo tabella"/>
    <w:basedOn w:val="Contenutotabella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Grigliatabella">
    <w:name w:val="Table Grid"/>
    <w:basedOn w:val="Tabellanormale"/>
    <w:uiPriority w:val="39"/>
    <w:rsid w:val="004c14bb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Application>LibreOffice/7.6.5.2$Windows_X86_64 LibreOffice_project/38d5f62f85355c192ef5f1dd47c5c0c0c6d6598b</Application>
  <AppVersion>15.0000</AppVersion>
  <Pages>4</Pages>
  <Words>337</Words>
  <Characters>2243</Characters>
  <CharactersWithSpaces>2644</CharactersWithSpaces>
  <Paragraphs>49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2025-04-04T07:53:00Z</dcterms:created>
  <dc:creator>Monia Guarino</dc:creator>
  <dc:description/>
  <dc:language>it-IT</dc:language>
  <cp:lastModifiedBy/>
  <cp:lastPrinted>2025-04-15T16:20:10Z</cp:lastPrinted>
  <dcterms:modified xsi:type="dcterms:W3CDTF">2025-04-15T16:20:15Z</dcterms:modified>
  <cp:revision>18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